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C6" w:rsidRDefault="007108C6" w:rsidP="00E44C49">
      <w:pPr>
        <w:pStyle w:val="Default"/>
        <w:spacing w:line="360" w:lineRule="auto"/>
        <w:jc w:val="center"/>
        <w:outlineLvl w:val="0"/>
        <w:rPr>
          <w:b/>
          <w:bCs/>
          <w:color w:val="auto"/>
        </w:rPr>
      </w:pPr>
    </w:p>
    <w:p w:rsidR="007108C6" w:rsidRDefault="002876DE" w:rsidP="00095150">
      <w:pPr>
        <w:pStyle w:val="Default"/>
        <w:spacing w:line="360" w:lineRule="auto"/>
        <w:jc w:val="center"/>
        <w:outlineLvl w:val="0"/>
        <w:rPr>
          <w:b/>
          <w:bCs/>
          <w:color w:val="auto"/>
          <w:sz w:val="44"/>
          <w:szCs w:val="44"/>
        </w:rPr>
      </w:pPr>
      <w:r>
        <w:rPr>
          <w:b/>
          <w:bCs/>
          <w:noProof/>
          <w:color w:val="auto"/>
          <w:sz w:val="44"/>
          <w:szCs w:val="44"/>
        </w:rPr>
        <w:drawing>
          <wp:inline distT="0" distB="0" distL="0" distR="0">
            <wp:extent cx="2103120" cy="21945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03120" cy="2194560"/>
                    </a:xfrm>
                    <a:prstGeom prst="rect">
                      <a:avLst/>
                    </a:prstGeom>
                    <a:noFill/>
                    <a:ln w="9525">
                      <a:noFill/>
                      <a:miter lim="800000"/>
                      <a:headEnd/>
                      <a:tailEnd/>
                    </a:ln>
                  </pic:spPr>
                </pic:pic>
              </a:graphicData>
            </a:graphic>
          </wp:inline>
        </w:drawing>
      </w:r>
    </w:p>
    <w:p w:rsidR="007108C6" w:rsidRDefault="007108C6" w:rsidP="00AA412D">
      <w:pPr>
        <w:pStyle w:val="Default"/>
        <w:spacing w:line="360" w:lineRule="auto"/>
        <w:jc w:val="center"/>
        <w:outlineLvl w:val="0"/>
        <w:rPr>
          <w:b/>
          <w:bCs/>
          <w:color w:val="auto"/>
          <w:sz w:val="44"/>
          <w:szCs w:val="44"/>
        </w:rPr>
      </w:pPr>
    </w:p>
    <w:p w:rsidR="007108C6" w:rsidRPr="00AA412D" w:rsidRDefault="007108C6" w:rsidP="00AA412D">
      <w:pPr>
        <w:pStyle w:val="Default"/>
        <w:spacing w:line="360" w:lineRule="auto"/>
        <w:jc w:val="center"/>
        <w:outlineLvl w:val="0"/>
        <w:rPr>
          <w:color w:val="auto"/>
          <w:sz w:val="44"/>
          <w:szCs w:val="44"/>
        </w:rPr>
      </w:pPr>
      <w:r>
        <w:rPr>
          <w:b/>
          <w:bCs/>
          <w:color w:val="auto"/>
          <w:sz w:val="44"/>
          <w:szCs w:val="44"/>
        </w:rPr>
        <w:t>T.</w:t>
      </w:r>
      <w:r w:rsidRPr="00095150">
        <w:rPr>
          <w:b/>
          <w:bCs/>
          <w:color w:val="auto"/>
          <w:sz w:val="44"/>
          <w:szCs w:val="44"/>
        </w:rPr>
        <w:t>C</w:t>
      </w:r>
      <w:r>
        <w:rPr>
          <w:b/>
          <w:bCs/>
          <w:color w:val="auto"/>
          <w:sz w:val="44"/>
          <w:szCs w:val="44"/>
        </w:rPr>
        <w:t>.</w:t>
      </w:r>
    </w:p>
    <w:p w:rsidR="007108C6" w:rsidRPr="00095150" w:rsidRDefault="007108C6" w:rsidP="00095150">
      <w:pPr>
        <w:pStyle w:val="Default"/>
        <w:spacing w:line="360" w:lineRule="auto"/>
        <w:jc w:val="center"/>
        <w:outlineLvl w:val="0"/>
        <w:rPr>
          <w:color w:val="auto"/>
          <w:sz w:val="44"/>
          <w:szCs w:val="44"/>
        </w:rPr>
      </w:pPr>
      <w:r w:rsidRPr="00095150">
        <w:rPr>
          <w:b/>
          <w:bCs/>
          <w:color w:val="auto"/>
          <w:sz w:val="44"/>
          <w:szCs w:val="44"/>
        </w:rPr>
        <w:t>GİRESUN ÜNİVERSİTESİ</w:t>
      </w:r>
    </w:p>
    <w:p w:rsidR="007108C6" w:rsidRPr="00095150" w:rsidRDefault="007108C6" w:rsidP="00095150">
      <w:pPr>
        <w:pStyle w:val="Default"/>
        <w:spacing w:line="360" w:lineRule="auto"/>
        <w:jc w:val="center"/>
        <w:outlineLvl w:val="0"/>
        <w:rPr>
          <w:color w:val="auto"/>
          <w:sz w:val="44"/>
          <w:szCs w:val="44"/>
        </w:rPr>
      </w:pPr>
      <w:r w:rsidRPr="00095150">
        <w:rPr>
          <w:b/>
          <w:bCs/>
          <w:color w:val="auto"/>
          <w:sz w:val="44"/>
          <w:szCs w:val="44"/>
        </w:rPr>
        <w:t>SOSYAL BİLİMLER ENSTİTÜSÜ</w:t>
      </w:r>
    </w:p>
    <w:p w:rsidR="007108C6" w:rsidRPr="00095150" w:rsidRDefault="007108C6" w:rsidP="00095150">
      <w:pPr>
        <w:pStyle w:val="Default"/>
        <w:spacing w:line="360" w:lineRule="auto"/>
        <w:jc w:val="center"/>
        <w:outlineLvl w:val="0"/>
        <w:rPr>
          <w:color w:val="auto"/>
          <w:sz w:val="44"/>
          <w:szCs w:val="44"/>
        </w:rPr>
      </w:pPr>
      <w:r w:rsidRPr="00095150">
        <w:rPr>
          <w:b/>
          <w:bCs/>
          <w:color w:val="auto"/>
          <w:sz w:val="44"/>
          <w:szCs w:val="44"/>
        </w:rPr>
        <w:t>TEZ/RAPOR YAZIM ESASLARI</w:t>
      </w:r>
    </w:p>
    <w:p w:rsidR="007108C6" w:rsidRDefault="007108C6" w:rsidP="00095150">
      <w:pPr>
        <w:pStyle w:val="Default"/>
        <w:spacing w:line="360" w:lineRule="auto"/>
        <w:jc w:val="center"/>
        <w:outlineLvl w:val="0"/>
        <w:rPr>
          <w:b/>
          <w:bCs/>
          <w:color w:val="auto"/>
          <w:sz w:val="44"/>
          <w:szCs w:val="44"/>
        </w:rPr>
      </w:pPr>
    </w:p>
    <w:p w:rsidR="007108C6" w:rsidRDefault="007108C6" w:rsidP="00095150">
      <w:pPr>
        <w:pStyle w:val="Default"/>
        <w:tabs>
          <w:tab w:val="left" w:pos="3360"/>
        </w:tabs>
        <w:spacing w:line="360" w:lineRule="auto"/>
        <w:outlineLvl w:val="0"/>
      </w:pPr>
      <w:r>
        <w:tab/>
      </w:r>
    </w:p>
    <w:p w:rsidR="007108C6" w:rsidRDefault="007108C6" w:rsidP="00095150">
      <w:pPr>
        <w:pStyle w:val="Default"/>
        <w:tabs>
          <w:tab w:val="left" w:pos="3360"/>
        </w:tabs>
        <w:spacing w:line="360" w:lineRule="auto"/>
        <w:outlineLvl w:val="0"/>
      </w:pPr>
    </w:p>
    <w:p w:rsidR="007108C6" w:rsidRDefault="007108C6" w:rsidP="00095150">
      <w:pPr>
        <w:pStyle w:val="Default"/>
        <w:tabs>
          <w:tab w:val="left" w:pos="3360"/>
        </w:tabs>
        <w:spacing w:line="360" w:lineRule="auto"/>
        <w:jc w:val="center"/>
        <w:outlineLvl w:val="0"/>
      </w:pPr>
    </w:p>
    <w:p w:rsidR="007108C6" w:rsidRDefault="007108C6" w:rsidP="00095150">
      <w:pPr>
        <w:pStyle w:val="Default"/>
        <w:tabs>
          <w:tab w:val="left" w:pos="3360"/>
        </w:tabs>
        <w:spacing w:line="360" w:lineRule="auto"/>
        <w:jc w:val="center"/>
        <w:outlineLvl w:val="0"/>
      </w:pPr>
    </w:p>
    <w:p w:rsidR="007108C6" w:rsidRDefault="007108C6" w:rsidP="00095150">
      <w:pPr>
        <w:pStyle w:val="Default"/>
        <w:tabs>
          <w:tab w:val="left" w:pos="3360"/>
        </w:tabs>
        <w:spacing w:line="360" w:lineRule="auto"/>
        <w:jc w:val="center"/>
        <w:outlineLvl w:val="0"/>
      </w:pPr>
    </w:p>
    <w:p w:rsidR="007108C6" w:rsidRDefault="007108C6" w:rsidP="00095150">
      <w:pPr>
        <w:pStyle w:val="Default"/>
        <w:tabs>
          <w:tab w:val="left" w:pos="3360"/>
        </w:tabs>
        <w:spacing w:line="360" w:lineRule="auto"/>
        <w:jc w:val="center"/>
        <w:outlineLvl w:val="0"/>
      </w:pPr>
    </w:p>
    <w:p w:rsidR="007108C6" w:rsidRDefault="007108C6" w:rsidP="00095150">
      <w:pPr>
        <w:pStyle w:val="Default"/>
        <w:tabs>
          <w:tab w:val="left" w:pos="3360"/>
        </w:tabs>
        <w:spacing w:line="360" w:lineRule="auto"/>
        <w:jc w:val="center"/>
        <w:outlineLvl w:val="0"/>
        <w:rPr>
          <w:b/>
        </w:rPr>
      </w:pPr>
    </w:p>
    <w:p w:rsidR="007108C6" w:rsidRPr="00095150" w:rsidRDefault="0005636F" w:rsidP="00095150">
      <w:pPr>
        <w:pStyle w:val="Default"/>
        <w:tabs>
          <w:tab w:val="left" w:pos="3360"/>
        </w:tabs>
        <w:spacing w:line="360" w:lineRule="auto"/>
        <w:jc w:val="center"/>
        <w:outlineLvl w:val="0"/>
        <w:rPr>
          <w:b/>
        </w:rPr>
      </w:pPr>
      <w:r>
        <w:rPr>
          <w:b/>
        </w:rPr>
        <w:t>Giresun 2014</w:t>
      </w:r>
    </w:p>
    <w:p w:rsidR="007108C6" w:rsidRDefault="007108C6" w:rsidP="00095150">
      <w:pPr>
        <w:pStyle w:val="Default"/>
        <w:spacing w:line="360" w:lineRule="auto"/>
        <w:jc w:val="center"/>
        <w:outlineLvl w:val="0"/>
        <w:sectPr w:rsidR="007108C6" w:rsidSect="002903C3">
          <w:headerReference w:type="even" r:id="rId8"/>
          <w:headerReference w:type="default" r:id="rId9"/>
          <w:headerReference w:type="first" r:id="rId10"/>
          <w:pgSz w:w="11900" w:h="16840"/>
          <w:pgMar w:top="1418" w:right="1418" w:bottom="1418" w:left="1418" w:header="709" w:footer="709" w:gutter="0"/>
          <w:pgNumType w:start="1" w:chapStyle="1"/>
          <w:cols w:space="708"/>
          <w:noEndnote/>
          <w:titlePg/>
          <w:docGrid w:linePitch="299"/>
        </w:sectPr>
      </w:pPr>
    </w:p>
    <w:p w:rsidR="007108C6" w:rsidRPr="007F2248" w:rsidRDefault="007108C6" w:rsidP="00B34AB5">
      <w:pPr>
        <w:pStyle w:val="Default"/>
        <w:spacing w:line="336" w:lineRule="auto"/>
        <w:jc w:val="center"/>
        <w:outlineLvl w:val="0"/>
        <w:rPr>
          <w:color w:val="auto"/>
        </w:rPr>
      </w:pPr>
      <w:r w:rsidRPr="007F2248">
        <w:rPr>
          <w:b/>
          <w:bCs/>
          <w:color w:val="auto"/>
        </w:rPr>
        <w:lastRenderedPageBreak/>
        <w:t>TÜRKİYE CUMHURİYETİ</w:t>
      </w:r>
    </w:p>
    <w:p w:rsidR="007108C6" w:rsidRPr="007F2248" w:rsidRDefault="007108C6" w:rsidP="00B34AB5">
      <w:pPr>
        <w:pStyle w:val="Default"/>
        <w:spacing w:line="336" w:lineRule="auto"/>
        <w:jc w:val="center"/>
        <w:outlineLvl w:val="0"/>
        <w:rPr>
          <w:color w:val="auto"/>
        </w:rPr>
      </w:pPr>
      <w:r w:rsidRPr="007F2248">
        <w:rPr>
          <w:b/>
          <w:bCs/>
          <w:color w:val="auto"/>
        </w:rPr>
        <w:t>GİRESUN ÜNİVERSİTESİ</w:t>
      </w:r>
    </w:p>
    <w:p w:rsidR="007108C6" w:rsidRPr="007F2248" w:rsidRDefault="007108C6" w:rsidP="00B34AB5">
      <w:pPr>
        <w:pStyle w:val="Default"/>
        <w:spacing w:line="336" w:lineRule="auto"/>
        <w:jc w:val="center"/>
        <w:outlineLvl w:val="0"/>
        <w:rPr>
          <w:color w:val="auto"/>
        </w:rPr>
      </w:pPr>
      <w:r w:rsidRPr="007F2248">
        <w:rPr>
          <w:b/>
          <w:bCs/>
          <w:color w:val="auto"/>
        </w:rPr>
        <w:t>SOSYAL BİLİMLER ENSTİTÜSÜ</w:t>
      </w:r>
    </w:p>
    <w:p w:rsidR="007108C6" w:rsidRPr="007F2248" w:rsidRDefault="007108C6" w:rsidP="00B34AB5">
      <w:pPr>
        <w:pStyle w:val="Default"/>
        <w:spacing w:line="336" w:lineRule="auto"/>
        <w:jc w:val="center"/>
        <w:outlineLvl w:val="0"/>
        <w:rPr>
          <w:color w:val="auto"/>
        </w:rPr>
      </w:pPr>
      <w:r w:rsidRPr="007F2248">
        <w:rPr>
          <w:b/>
          <w:bCs/>
          <w:color w:val="auto"/>
        </w:rPr>
        <w:t>TEZ/RAPOR YAZIM ESASLARI</w:t>
      </w:r>
    </w:p>
    <w:p w:rsidR="007108C6" w:rsidRPr="007F2248" w:rsidRDefault="007108C6" w:rsidP="00B34AB5">
      <w:pPr>
        <w:pStyle w:val="Default"/>
        <w:spacing w:line="168" w:lineRule="auto"/>
        <w:jc w:val="both"/>
        <w:outlineLvl w:val="0"/>
        <w:rPr>
          <w:b/>
          <w:bCs/>
          <w:color w:val="auto"/>
        </w:rPr>
      </w:pPr>
    </w:p>
    <w:p w:rsidR="007108C6" w:rsidRPr="007F2248" w:rsidRDefault="007108C6" w:rsidP="00924178">
      <w:pPr>
        <w:pStyle w:val="Default"/>
        <w:spacing w:line="360" w:lineRule="auto"/>
        <w:ind w:firstLine="708"/>
        <w:outlineLvl w:val="0"/>
        <w:rPr>
          <w:b/>
          <w:bCs/>
          <w:color w:val="auto"/>
        </w:rPr>
      </w:pPr>
      <w:r w:rsidRPr="007F2248">
        <w:rPr>
          <w:b/>
          <w:bCs/>
          <w:color w:val="auto"/>
        </w:rPr>
        <w:t>GİRİŞ</w:t>
      </w:r>
    </w:p>
    <w:p w:rsidR="007108C6" w:rsidRPr="007F2248" w:rsidRDefault="007108C6" w:rsidP="00E44C49">
      <w:pPr>
        <w:pStyle w:val="Default"/>
        <w:spacing w:line="360" w:lineRule="auto"/>
        <w:ind w:firstLine="708"/>
        <w:jc w:val="both"/>
        <w:outlineLvl w:val="0"/>
        <w:rPr>
          <w:bCs/>
          <w:color w:val="auto"/>
        </w:rPr>
      </w:pPr>
      <w:r w:rsidRPr="007F2248">
        <w:rPr>
          <w:bCs/>
          <w:color w:val="auto"/>
        </w:rPr>
        <w:t>Bilimsel çalışmaların, biri içeriğini denetleyen akademik, diğeri dış özelliklerini gösteren biçimsel ölçütler olmak üzere başlıca iki yönü vardır. B</w:t>
      </w:r>
      <w:r>
        <w:rPr>
          <w:bCs/>
          <w:color w:val="auto"/>
        </w:rPr>
        <w:t>u</w:t>
      </w:r>
      <w:r w:rsidRPr="007F2248">
        <w:rPr>
          <w:bCs/>
          <w:color w:val="auto"/>
        </w:rPr>
        <w:t xml:space="preserve"> çalışmalarda üzerinde duru</w:t>
      </w:r>
      <w:r>
        <w:rPr>
          <w:bCs/>
          <w:color w:val="auto"/>
        </w:rPr>
        <w:t>lması gereken bilimsel ölçütler;</w:t>
      </w:r>
      <w:r w:rsidRPr="007F2248">
        <w:rPr>
          <w:bCs/>
          <w:color w:val="auto"/>
        </w:rPr>
        <w:t xml:space="preserve"> sayfa düzenine ilişkin düzen, metin içinde dipnot verme ve gönderme kuralları ile kaynakça oluşturulurken uyulması gerekli kurallar olmak üzere üç ana başlık altında incelenebilir. Bu çalışmalarda kullanılan biçimsel ölçütler bakımından üzerinde uzlaşmaya varılmış evrensel bir standart bulunmamakla birlikte, metnin içyapısı ve akademik ölçütlerin değerlendirilmesinde sağladığı kolaylıklar bakımından, her bilimsel çalışmanın biçimsel bir tutarlılığa sahip olması konusunda genel bir kanı vardır. Bu nedenle, kimi bilimsel disiplinlerde, meslek örgütünün geliştirdiği biçimsel kurallar geçerli kabul edilmekte (Örneğin, American Psychological Association-APA), çoğu kez ise, her bilimsel kurum ya da yayın organı, kendi geliştirdiği ölçütler doğrultusunda kurallar oluşturmaktadır. Bu sistemlerin genel amacı, ortak bir yapıya varmak suretiyle okuyucu ve araştırmacıların bir eserden daha kolay bir şekilde yararlanabilmesini sağlamaktır. Çünkü kabul etmelidir ki her bilimsel eser, insanlığın işini daha kolay yapabilmek amacından hareket eder.  </w:t>
      </w:r>
    </w:p>
    <w:p w:rsidR="007108C6" w:rsidRDefault="007108C6" w:rsidP="00E44C49">
      <w:pPr>
        <w:pStyle w:val="Default"/>
        <w:spacing w:line="360" w:lineRule="auto"/>
        <w:ind w:firstLine="708"/>
        <w:jc w:val="both"/>
        <w:outlineLvl w:val="0"/>
        <w:rPr>
          <w:bCs/>
          <w:color w:val="auto"/>
        </w:rPr>
      </w:pPr>
      <w:r w:rsidRPr="007F2248">
        <w:rPr>
          <w:bCs/>
          <w:color w:val="auto"/>
        </w:rPr>
        <w:t xml:space="preserve">Aşağıda, iki farklı biçimsel kurala ilişkin başlıca yaklaşımlardan örnekler verilmekte ve araştırmacılara, söz konusu ölçütlerden istediklerini seçme özgürlüğü saklı kalmak kaydıyla, bilimsel çalışmalarında araştırmalarını belirli bir biçimsel düzeni gözeterek oluşturmaları </w:t>
      </w:r>
      <w:r w:rsidRPr="00D55CC3">
        <w:rPr>
          <w:bCs/>
          <w:color w:val="auto"/>
        </w:rPr>
        <w:t>önerilmektedir.</w:t>
      </w:r>
    </w:p>
    <w:p w:rsidR="00B34AB5" w:rsidRPr="007F2248" w:rsidRDefault="00B34AB5" w:rsidP="00B34AB5">
      <w:pPr>
        <w:pStyle w:val="Default"/>
        <w:spacing w:line="168" w:lineRule="auto"/>
        <w:ind w:firstLine="709"/>
        <w:jc w:val="both"/>
        <w:outlineLvl w:val="0"/>
        <w:rPr>
          <w:bCs/>
          <w:color w:val="auto"/>
        </w:rPr>
      </w:pPr>
    </w:p>
    <w:p w:rsidR="007108C6" w:rsidRPr="007F2248" w:rsidRDefault="007108C6" w:rsidP="00B34AB5">
      <w:pPr>
        <w:pStyle w:val="Default"/>
        <w:spacing w:line="480" w:lineRule="auto"/>
        <w:ind w:firstLine="708"/>
        <w:jc w:val="both"/>
        <w:outlineLvl w:val="0"/>
        <w:rPr>
          <w:color w:val="auto"/>
        </w:rPr>
      </w:pPr>
      <w:r w:rsidRPr="007F2248">
        <w:rPr>
          <w:b/>
          <w:bCs/>
          <w:color w:val="auto"/>
        </w:rPr>
        <w:t xml:space="preserve">1. AMAÇ VE KAPSAM </w:t>
      </w:r>
    </w:p>
    <w:p w:rsidR="007108C6" w:rsidRDefault="007108C6" w:rsidP="00E44C49">
      <w:pPr>
        <w:pStyle w:val="Default"/>
        <w:spacing w:line="360" w:lineRule="auto"/>
        <w:ind w:firstLine="708"/>
        <w:jc w:val="both"/>
        <w:rPr>
          <w:color w:val="auto"/>
        </w:rPr>
      </w:pPr>
      <w:r w:rsidRPr="007F2248">
        <w:rPr>
          <w:color w:val="auto"/>
        </w:rPr>
        <w:t>Bu Tez/Rapor Yazım Esaslarının amacı; Giresun Üniversitesi Sosyal Bilimler Enstitüsü Lisansüstü Eğitim, Öğretim ve Sınav Yönetmeliği uyarınca Giresun Üniversitesi Sosyal Bilimler</w:t>
      </w:r>
      <w:r>
        <w:rPr>
          <w:color w:val="auto"/>
        </w:rPr>
        <w:t xml:space="preserve"> Enstitüsü’nde hazırlanan </w:t>
      </w:r>
      <w:r w:rsidRPr="00974496">
        <w:t>tez/raporların</w:t>
      </w:r>
      <w:r w:rsidRPr="007F2248">
        <w:rPr>
          <w:color w:val="auto"/>
        </w:rPr>
        <w:t xml:space="preserve"> yazımı ile ilgili esasları düzenlemektir. </w:t>
      </w:r>
    </w:p>
    <w:p w:rsidR="00B34AB5" w:rsidRPr="007F2248" w:rsidRDefault="00B34AB5" w:rsidP="00B34AB5">
      <w:pPr>
        <w:pStyle w:val="Default"/>
        <w:spacing w:line="144" w:lineRule="auto"/>
        <w:ind w:firstLine="709"/>
        <w:jc w:val="both"/>
        <w:rPr>
          <w:color w:val="auto"/>
        </w:rPr>
      </w:pPr>
    </w:p>
    <w:p w:rsidR="007108C6" w:rsidRPr="007F2248" w:rsidRDefault="007108C6" w:rsidP="00B34AB5">
      <w:pPr>
        <w:pStyle w:val="Default"/>
        <w:spacing w:line="480" w:lineRule="auto"/>
        <w:ind w:firstLine="708"/>
        <w:jc w:val="both"/>
        <w:outlineLvl w:val="0"/>
        <w:rPr>
          <w:color w:val="auto"/>
        </w:rPr>
      </w:pPr>
      <w:r w:rsidRPr="007F2248">
        <w:rPr>
          <w:b/>
          <w:bCs/>
          <w:color w:val="auto"/>
        </w:rPr>
        <w:t xml:space="preserve">2. KISALTMALAR VE TANIMLAR </w:t>
      </w:r>
    </w:p>
    <w:p w:rsidR="007108C6" w:rsidRPr="007F2248" w:rsidRDefault="007108C6" w:rsidP="00E44C49">
      <w:pPr>
        <w:pStyle w:val="Default"/>
        <w:spacing w:line="360" w:lineRule="auto"/>
        <w:jc w:val="both"/>
        <w:rPr>
          <w:color w:val="auto"/>
        </w:rPr>
      </w:pPr>
      <w:r w:rsidRPr="007F2248">
        <w:rPr>
          <w:color w:val="auto"/>
        </w:rPr>
        <w:t xml:space="preserve">Tez/Rapor Yazım Esaslarında kullanılan kısaltmalar aşağıdaki anlamları ifade eder: </w:t>
      </w:r>
    </w:p>
    <w:p w:rsidR="007108C6" w:rsidRPr="007F2248" w:rsidRDefault="007108C6" w:rsidP="00E44C49">
      <w:pPr>
        <w:pStyle w:val="Default"/>
        <w:spacing w:line="360" w:lineRule="auto"/>
        <w:jc w:val="both"/>
        <w:rPr>
          <w:color w:val="auto"/>
        </w:rPr>
      </w:pPr>
      <w:r w:rsidRPr="007F2248">
        <w:rPr>
          <w:color w:val="auto"/>
        </w:rPr>
        <w:t xml:space="preserve">a) </w:t>
      </w:r>
      <w:r w:rsidRPr="007F2248">
        <w:rPr>
          <w:b/>
          <w:bCs/>
          <w:color w:val="auto"/>
        </w:rPr>
        <w:t>Enstitü</w:t>
      </w:r>
      <w:r w:rsidRPr="007F2248">
        <w:rPr>
          <w:color w:val="auto"/>
        </w:rPr>
        <w:t xml:space="preserve">: GRÜ. Sosyal Bilimler Enstitüsü. </w:t>
      </w:r>
    </w:p>
    <w:p w:rsidR="007108C6" w:rsidRPr="007F2248" w:rsidRDefault="007108C6" w:rsidP="00974496">
      <w:pPr>
        <w:pStyle w:val="Default"/>
        <w:tabs>
          <w:tab w:val="left" w:pos="360"/>
        </w:tabs>
        <w:spacing w:line="360" w:lineRule="auto"/>
        <w:jc w:val="both"/>
        <w:rPr>
          <w:color w:val="auto"/>
        </w:rPr>
      </w:pPr>
      <w:r w:rsidRPr="007F2248">
        <w:rPr>
          <w:color w:val="auto"/>
        </w:rPr>
        <w:t>b)</w:t>
      </w:r>
      <w:r>
        <w:rPr>
          <w:color w:val="auto"/>
        </w:rPr>
        <w:t xml:space="preserve"> </w:t>
      </w:r>
      <w:r w:rsidRPr="007F2248">
        <w:rPr>
          <w:b/>
          <w:bCs/>
          <w:color w:val="auto"/>
        </w:rPr>
        <w:t>Anabilim/Anasanat Dalı</w:t>
      </w:r>
      <w:r w:rsidRPr="007F2248">
        <w:rPr>
          <w:color w:val="auto"/>
        </w:rPr>
        <w:t xml:space="preserve">: Enstitü’de eğitim programı bulunan Anabilim/Anasanat Dalı. </w:t>
      </w:r>
    </w:p>
    <w:p w:rsidR="007108C6" w:rsidRPr="007F2248" w:rsidRDefault="007108C6" w:rsidP="00E44C49">
      <w:pPr>
        <w:pStyle w:val="Default"/>
        <w:spacing w:line="360" w:lineRule="auto"/>
        <w:jc w:val="both"/>
        <w:rPr>
          <w:color w:val="auto"/>
        </w:rPr>
      </w:pPr>
      <w:r w:rsidRPr="007F2248">
        <w:rPr>
          <w:color w:val="auto"/>
        </w:rPr>
        <w:t xml:space="preserve">c) </w:t>
      </w:r>
      <w:r w:rsidRPr="007F2248">
        <w:rPr>
          <w:b/>
          <w:bCs/>
          <w:color w:val="auto"/>
        </w:rPr>
        <w:t>Tez</w:t>
      </w:r>
      <w:r w:rsidRPr="007F2248">
        <w:rPr>
          <w:color w:val="auto"/>
        </w:rPr>
        <w:t xml:space="preserve">: Yüksek lisans tezi, doktora tezi ya da sanatta </w:t>
      </w:r>
      <w:r w:rsidRPr="006F58BB">
        <w:rPr>
          <w:color w:val="auto"/>
        </w:rPr>
        <w:t>yeterlik</w:t>
      </w:r>
      <w:r w:rsidRPr="007F2248">
        <w:rPr>
          <w:color w:val="auto"/>
        </w:rPr>
        <w:t xml:space="preserve"> tezi. </w:t>
      </w:r>
    </w:p>
    <w:p w:rsidR="007108C6" w:rsidRPr="007F2248" w:rsidRDefault="007108C6" w:rsidP="00E44C49">
      <w:pPr>
        <w:pStyle w:val="Default"/>
        <w:spacing w:line="360" w:lineRule="auto"/>
        <w:jc w:val="both"/>
        <w:rPr>
          <w:color w:val="auto"/>
        </w:rPr>
      </w:pPr>
      <w:r w:rsidRPr="007F2248">
        <w:rPr>
          <w:color w:val="auto"/>
        </w:rPr>
        <w:lastRenderedPageBreak/>
        <w:t xml:space="preserve">ç) </w:t>
      </w:r>
      <w:r w:rsidRPr="007F2248">
        <w:rPr>
          <w:b/>
          <w:bCs/>
          <w:color w:val="auto"/>
        </w:rPr>
        <w:t xml:space="preserve">Dönem Projesi: </w:t>
      </w:r>
      <w:r w:rsidRPr="007F2248">
        <w:rPr>
          <w:color w:val="auto"/>
        </w:rPr>
        <w:t xml:space="preserve">Tezsiz yüksek lisans çalışması. </w:t>
      </w:r>
    </w:p>
    <w:p w:rsidR="007108C6" w:rsidRDefault="007108C6" w:rsidP="00E44C49">
      <w:pPr>
        <w:pStyle w:val="Default"/>
        <w:spacing w:line="360" w:lineRule="auto"/>
        <w:jc w:val="both"/>
        <w:rPr>
          <w:color w:val="auto"/>
        </w:rPr>
      </w:pPr>
      <w:r w:rsidRPr="007F2248">
        <w:rPr>
          <w:color w:val="auto"/>
        </w:rPr>
        <w:t xml:space="preserve">d) </w:t>
      </w:r>
      <w:r w:rsidRPr="007F2248">
        <w:rPr>
          <w:b/>
          <w:bCs/>
          <w:color w:val="auto"/>
        </w:rPr>
        <w:t>Rapor</w:t>
      </w:r>
      <w:r w:rsidRPr="007F2248">
        <w:rPr>
          <w:color w:val="auto"/>
        </w:rPr>
        <w:t xml:space="preserve">: Sanat eseri raporu ya da sanatta </w:t>
      </w:r>
      <w:r w:rsidRPr="006F58BB">
        <w:rPr>
          <w:color w:val="auto"/>
        </w:rPr>
        <w:t>yeterlik</w:t>
      </w:r>
      <w:r w:rsidRPr="007F2248">
        <w:rPr>
          <w:color w:val="auto"/>
        </w:rPr>
        <w:t xml:space="preserve"> eseri çalışması raporu. </w:t>
      </w:r>
    </w:p>
    <w:p w:rsidR="00B34AB5" w:rsidRPr="007F2248" w:rsidRDefault="00B34AB5" w:rsidP="00B34AB5">
      <w:pPr>
        <w:pStyle w:val="Default"/>
        <w:spacing w:line="96" w:lineRule="auto"/>
        <w:jc w:val="both"/>
        <w:rPr>
          <w:color w:val="auto"/>
        </w:rPr>
      </w:pPr>
    </w:p>
    <w:p w:rsidR="007108C6" w:rsidRPr="007F2248" w:rsidRDefault="007108C6" w:rsidP="00B34AB5">
      <w:pPr>
        <w:pStyle w:val="Default"/>
        <w:spacing w:line="360" w:lineRule="auto"/>
        <w:ind w:firstLine="708"/>
        <w:jc w:val="both"/>
        <w:rPr>
          <w:color w:val="auto"/>
        </w:rPr>
      </w:pPr>
      <w:r w:rsidRPr="007F2248">
        <w:rPr>
          <w:b/>
          <w:bCs/>
          <w:color w:val="auto"/>
        </w:rPr>
        <w:t xml:space="preserve">3.TEMEL İLKELER </w:t>
      </w:r>
    </w:p>
    <w:p w:rsidR="007108C6" w:rsidRPr="007F2248" w:rsidRDefault="007108C6" w:rsidP="00E44C49">
      <w:pPr>
        <w:pStyle w:val="Default"/>
        <w:spacing w:line="360" w:lineRule="auto"/>
        <w:jc w:val="both"/>
        <w:rPr>
          <w:color w:val="auto"/>
        </w:rPr>
      </w:pPr>
      <w:r w:rsidRPr="007F2248">
        <w:rPr>
          <w:color w:val="auto"/>
        </w:rPr>
        <w:t xml:space="preserve">* Tezlerde üslup birliği sağlanmalıdır. </w:t>
      </w:r>
    </w:p>
    <w:p w:rsidR="007108C6" w:rsidRPr="007F2248" w:rsidRDefault="007108C6" w:rsidP="00E44C49">
      <w:pPr>
        <w:pStyle w:val="Default"/>
        <w:spacing w:line="360" w:lineRule="auto"/>
        <w:jc w:val="both"/>
        <w:rPr>
          <w:color w:val="auto"/>
        </w:rPr>
      </w:pPr>
      <w:r w:rsidRPr="007F2248">
        <w:rPr>
          <w:color w:val="auto"/>
        </w:rPr>
        <w:t xml:space="preserve">* Tezlerde bilimsel etik kuralları mutlaka gözetilmeli, intihal yapılmamalıdır. </w:t>
      </w:r>
    </w:p>
    <w:p w:rsidR="007108C6" w:rsidRPr="007F2248" w:rsidRDefault="007108C6" w:rsidP="00E44C49">
      <w:pPr>
        <w:pStyle w:val="Default"/>
        <w:spacing w:line="360" w:lineRule="auto"/>
        <w:jc w:val="both"/>
        <w:rPr>
          <w:color w:val="auto"/>
        </w:rPr>
      </w:pPr>
      <w:r w:rsidRPr="007F2248">
        <w:rPr>
          <w:color w:val="auto"/>
        </w:rPr>
        <w:t>* Yapılan tez; yazım kuralları açısından kendi içerisinde tutarlılık arz etmelidir.</w:t>
      </w:r>
    </w:p>
    <w:p w:rsidR="007108C6" w:rsidRDefault="007108C6" w:rsidP="00E44C49">
      <w:pPr>
        <w:pStyle w:val="Default"/>
        <w:spacing w:line="360" w:lineRule="auto"/>
        <w:jc w:val="both"/>
        <w:rPr>
          <w:color w:val="auto"/>
        </w:rPr>
      </w:pPr>
      <w:r w:rsidRPr="007F2248">
        <w:rPr>
          <w:color w:val="auto"/>
        </w:rPr>
        <w:t xml:space="preserve">* Hazırlanan tezlerde geçerli olan Türkçe dilbilgisi ve yazım kurallarına uyma çabası gösterilmelidir. </w:t>
      </w:r>
    </w:p>
    <w:p w:rsidR="00B34AB5" w:rsidRPr="007F2248" w:rsidRDefault="00B34AB5" w:rsidP="00B34AB5">
      <w:pPr>
        <w:pStyle w:val="Default"/>
        <w:spacing w:line="120" w:lineRule="auto"/>
        <w:jc w:val="both"/>
        <w:rPr>
          <w:color w:val="auto"/>
        </w:rPr>
      </w:pPr>
    </w:p>
    <w:p w:rsidR="007108C6" w:rsidRPr="007F2248" w:rsidRDefault="007108C6" w:rsidP="00B34AB5">
      <w:pPr>
        <w:pStyle w:val="Default"/>
        <w:spacing w:line="360" w:lineRule="auto"/>
        <w:jc w:val="both"/>
        <w:outlineLvl w:val="0"/>
        <w:rPr>
          <w:color w:val="auto"/>
        </w:rPr>
      </w:pPr>
      <w:r w:rsidRPr="007F2248">
        <w:rPr>
          <w:b/>
          <w:bCs/>
          <w:color w:val="auto"/>
        </w:rPr>
        <w:t xml:space="preserve">4. TEZ/RAPOR YAZIMINDA KULLANILACAK KÂĞIT CİNSİ VE SAYFA DÜZENİ </w:t>
      </w:r>
    </w:p>
    <w:p w:rsidR="007108C6" w:rsidRPr="007F2248" w:rsidRDefault="007108C6" w:rsidP="00924178">
      <w:pPr>
        <w:pStyle w:val="Default"/>
        <w:spacing w:line="360" w:lineRule="auto"/>
        <w:ind w:firstLine="708"/>
        <w:jc w:val="both"/>
        <w:outlineLvl w:val="0"/>
        <w:rPr>
          <w:color w:val="auto"/>
        </w:rPr>
      </w:pPr>
      <w:r w:rsidRPr="007F2248">
        <w:rPr>
          <w:b/>
          <w:bCs/>
          <w:color w:val="auto"/>
        </w:rPr>
        <w:t xml:space="preserve">4.1. Kâğıt Özellikleri </w:t>
      </w:r>
    </w:p>
    <w:p w:rsidR="007108C6" w:rsidRPr="007F2248" w:rsidRDefault="007108C6" w:rsidP="00E44C49">
      <w:pPr>
        <w:pStyle w:val="Default"/>
        <w:spacing w:line="360" w:lineRule="auto"/>
        <w:ind w:firstLine="708"/>
        <w:jc w:val="both"/>
        <w:rPr>
          <w:color w:val="auto"/>
        </w:rPr>
      </w:pPr>
      <w:r w:rsidRPr="007F2248">
        <w:rPr>
          <w:color w:val="auto"/>
        </w:rPr>
        <w:t xml:space="preserve">Tez/Rapor, normal olarak A4 boyutunda birinci hamur kâğıdın tek yüzüne yazılır. Ancak, tez/rapor yazımında çeşitli tablo, harita, grafik, şekil ve benzeri için A4 boyutundan farklı bir kâğıt, A4 boyutunda katlanmak suretiyle kullanılabilir. </w:t>
      </w:r>
    </w:p>
    <w:p w:rsidR="007108C6" w:rsidRPr="007F2248" w:rsidRDefault="007108C6" w:rsidP="00924178">
      <w:pPr>
        <w:pStyle w:val="Default"/>
        <w:spacing w:line="360" w:lineRule="auto"/>
        <w:ind w:firstLine="708"/>
        <w:jc w:val="both"/>
        <w:outlineLvl w:val="0"/>
        <w:rPr>
          <w:color w:val="auto"/>
        </w:rPr>
      </w:pPr>
      <w:r w:rsidRPr="007F2248">
        <w:rPr>
          <w:b/>
          <w:bCs/>
          <w:color w:val="auto"/>
        </w:rPr>
        <w:t xml:space="preserve">4.2. Sayfa Düzeni </w:t>
      </w:r>
    </w:p>
    <w:p w:rsidR="007108C6" w:rsidRPr="007F2248" w:rsidRDefault="007108C6" w:rsidP="00E44C49">
      <w:pPr>
        <w:pStyle w:val="Default"/>
        <w:spacing w:line="360" w:lineRule="auto"/>
        <w:jc w:val="both"/>
        <w:outlineLvl w:val="0"/>
        <w:rPr>
          <w:b/>
          <w:bCs/>
          <w:color w:val="auto"/>
        </w:rPr>
      </w:pPr>
      <w:r w:rsidRPr="007F2248">
        <w:rPr>
          <w:b/>
          <w:bCs/>
          <w:color w:val="auto"/>
        </w:rPr>
        <w:t xml:space="preserve">Kenar Boşlukları: </w:t>
      </w:r>
    </w:p>
    <w:p w:rsidR="007108C6" w:rsidRPr="007F2248" w:rsidRDefault="007108C6" w:rsidP="00E44C49">
      <w:pPr>
        <w:autoSpaceDE w:val="0"/>
        <w:autoSpaceDN w:val="0"/>
        <w:adjustRightInd w:val="0"/>
        <w:spacing w:after="0" w:line="360" w:lineRule="auto"/>
        <w:jc w:val="both"/>
        <w:rPr>
          <w:rFonts w:ascii="Times New Roman" w:eastAsia="TimesNewRomanPSMT" w:hAnsi="Times New Roman"/>
          <w:sz w:val="24"/>
          <w:szCs w:val="24"/>
        </w:rPr>
      </w:pPr>
      <w:r w:rsidRPr="007F2248">
        <w:rPr>
          <w:rFonts w:ascii="Times New Roman" w:eastAsia="TimesNewRomanPSMT" w:hAnsi="Times New Roman"/>
          <w:sz w:val="24"/>
          <w:szCs w:val="24"/>
        </w:rPr>
        <w:t xml:space="preserve">Üst boşluk : </w:t>
      </w:r>
      <w:smartTag w:uri="urn:schemas-microsoft-com:office:smarttags" w:element="metricconverter">
        <w:smartTagPr>
          <w:attr w:name="ProductID" w:val="3 cm"/>
        </w:smartTagPr>
        <w:r w:rsidRPr="007F2248">
          <w:rPr>
            <w:rFonts w:ascii="Times New Roman" w:eastAsia="TimesNewRomanPSMT" w:hAnsi="Times New Roman"/>
            <w:sz w:val="24"/>
            <w:szCs w:val="24"/>
          </w:rPr>
          <w:t>3 cm</w:t>
        </w:r>
      </w:smartTag>
      <w:r w:rsidRPr="007F2248">
        <w:rPr>
          <w:rFonts w:ascii="Times New Roman" w:eastAsia="TimesNewRomanPSMT" w:hAnsi="Times New Roman"/>
          <w:sz w:val="24"/>
          <w:szCs w:val="24"/>
        </w:rPr>
        <w:t>.</w:t>
      </w:r>
    </w:p>
    <w:p w:rsidR="007108C6" w:rsidRPr="007F2248" w:rsidRDefault="007108C6" w:rsidP="00E44C49">
      <w:pPr>
        <w:autoSpaceDE w:val="0"/>
        <w:autoSpaceDN w:val="0"/>
        <w:adjustRightInd w:val="0"/>
        <w:spacing w:after="0" w:line="360" w:lineRule="auto"/>
        <w:jc w:val="both"/>
        <w:rPr>
          <w:rFonts w:ascii="Times New Roman" w:eastAsia="TimesNewRomanPSMT" w:hAnsi="Times New Roman"/>
          <w:sz w:val="24"/>
          <w:szCs w:val="24"/>
        </w:rPr>
      </w:pPr>
      <w:r w:rsidRPr="007F2248">
        <w:rPr>
          <w:rFonts w:ascii="Times New Roman" w:eastAsia="TimesNewRomanPSMT" w:hAnsi="Times New Roman"/>
          <w:sz w:val="24"/>
          <w:szCs w:val="24"/>
        </w:rPr>
        <w:t xml:space="preserve">Alt boşluk : </w:t>
      </w:r>
      <w:smartTag w:uri="urn:schemas-microsoft-com:office:smarttags" w:element="metricconverter">
        <w:smartTagPr>
          <w:attr w:name="ProductID" w:val="3 cm"/>
        </w:smartTagPr>
        <w:r w:rsidRPr="007F2248">
          <w:rPr>
            <w:rFonts w:ascii="Times New Roman" w:eastAsia="TimesNewRomanPSMT" w:hAnsi="Times New Roman"/>
            <w:sz w:val="24"/>
            <w:szCs w:val="24"/>
          </w:rPr>
          <w:t>3 cm</w:t>
        </w:r>
      </w:smartTag>
      <w:r w:rsidRPr="007F2248">
        <w:rPr>
          <w:rFonts w:ascii="Times New Roman" w:eastAsia="TimesNewRomanPSMT" w:hAnsi="Times New Roman"/>
          <w:sz w:val="24"/>
          <w:szCs w:val="24"/>
        </w:rPr>
        <w:t>.</w:t>
      </w:r>
    </w:p>
    <w:p w:rsidR="007108C6" w:rsidRPr="007F2248" w:rsidRDefault="007108C6" w:rsidP="00E44C49">
      <w:pPr>
        <w:autoSpaceDE w:val="0"/>
        <w:autoSpaceDN w:val="0"/>
        <w:adjustRightInd w:val="0"/>
        <w:spacing w:after="0" w:line="360" w:lineRule="auto"/>
        <w:jc w:val="both"/>
        <w:rPr>
          <w:rFonts w:ascii="Times New Roman" w:eastAsia="TimesNewRomanPSMT" w:hAnsi="Times New Roman"/>
          <w:sz w:val="24"/>
          <w:szCs w:val="24"/>
        </w:rPr>
      </w:pPr>
      <w:r w:rsidRPr="007F2248">
        <w:rPr>
          <w:rFonts w:ascii="Times New Roman" w:eastAsia="TimesNewRomanPSMT" w:hAnsi="Times New Roman"/>
          <w:sz w:val="24"/>
          <w:szCs w:val="24"/>
        </w:rPr>
        <w:t xml:space="preserve">Sol Boşluk : </w:t>
      </w:r>
      <w:smartTag w:uri="urn:schemas-microsoft-com:office:smarttags" w:element="metricconverter">
        <w:smartTagPr>
          <w:attr w:name="ProductID" w:val="4 cm"/>
        </w:smartTagPr>
        <w:r w:rsidRPr="007F2248">
          <w:rPr>
            <w:rFonts w:ascii="Times New Roman" w:eastAsia="TimesNewRomanPSMT" w:hAnsi="Times New Roman"/>
            <w:sz w:val="24"/>
            <w:szCs w:val="24"/>
          </w:rPr>
          <w:t>4 cm</w:t>
        </w:r>
      </w:smartTag>
      <w:r w:rsidRPr="007F2248">
        <w:rPr>
          <w:rFonts w:ascii="Times New Roman" w:eastAsia="TimesNewRomanPSMT" w:hAnsi="Times New Roman"/>
          <w:sz w:val="24"/>
          <w:szCs w:val="24"/>
        </w:rPr>
        <w:t>.</w:t>
      </w:r>
    </w:p>
    <w:p w:rsidR="007108C6" w:rsidRPr="007F2248" w:rsidRDefault="007108C6" w:rsidP="00E44C49">
      <w:pPr>
        <w:pStyle w:val="Default"/>
        <w:spacing w:line="360" w:lineRule="auto"/>
        <w:jc w:val="both"/>
        <w:rPr>
          <w:rFonts w:eastAsia="TimesNewRomanPSMT"/>
        </w:rPr>
      </w:pPr>
      <w:r w:rsidRPr="007F2248">
        <w:rPr>
          <w:rFonts w:eastAsia="TimesNewRomanPSMT"/>
        </w:rPr>
        <w:t xml:space="preserve">Sağ boşluk : </w:t>
      </w:r>
      <w:smartTag w:uri="urn:schemas-microsoft-com:office:smarttags" w:element="metricconverter">
        <w:smartTagPr>
          <w:attr w:name="ProductID" w:val="2.5 cm"/>
        </w:smartTagPr>
        <w:r w:rsidRPr="007F2248">
          <w:rPr>
            <w:rFonts w:eastAsia="TimesNewRomanPSMT"/>
          </w:rPr>
          <w:t>2.5 cm</w:t>
        </w:r>
      </w:smartTag>
      <w:r w:rsidRPr="007F2248">
        <w:rPr>
          <w:rFonts w:eastAsia="TimesNewRomanPSMT"/>
        </w:rPr>
        <w:t>.</w:t>
      </w:r>
    </w:p>
    <w:p w:rsidR="007108C6" w:rsidRPr="007F2248" w:rsidRDefault="007108C6" w:rsidP="00924178">
      <w:pPr>
        <w:pStyle w:val="Default"/>
        <w:spacing w:line="360" w:lineRule="auto"/>
        <w:ind w:firstLine="708"/>
        <w:jc w:val="both"/>
        <w:rPr>
          <w:rFonts w:eastAsia="TimesNewRomanPSMT"/>
        </w:rPr>
      </w:pPr>
      <w:r w:rsidRPr="007F2248">
        <w:rPr>
          <w:b/>
          <w:bCs/>
          <w:color w:val="auto"/>
        </w:rPr>
        <w:t xml:space="preserve">Sayfa Numaraları: </w:t>
      </w:r>
      <w:r w:rsidRPr="007F2248">
        <w:rPr>
          <w:color w:val="auto"/>
        </w:rPr>
        <w:t xml:space="preserve">Sayfa numaraları parantez, çizgi vb. işaretler kullanılmadan </w:t>
      </w:r>
      <w:r w:rsidR="0005636F">
        <w:rPr>
          <w:color w:val="auto"/>
        </w:rPr>
        <w:t>kâğıdın üst kenarından 2,5</w:t>
      </w:r>
      <w:r w:rsidRPr="0005636F">
        <w:rPr>
          <w:color w:val="auto"/>
        </w:rPr>
        <w:t xml:space="preserve"> cm aşağıya, yazı</w:t>
      </w:r>
      <w:r w:rsidRPr="007F2248">
        <w:rPr>
          <w:color w:val="auto"/>
        </w:rPr>
        <w:t xml:space="preserve"> çerçevesinin üst ortasına yazılmalıdır. İç kapak ile jüri üyeleri onay sayfasına numara yazılmamalıdır. </w:t>
      </w:r>
    </w:p>
    <w:p w:rsidR="007108C6" w:rsidRPr="007F2248" w:rsidRDefault="007108C6" w:rsidP="00924178">
      <w:pPr>
        <w:pStyle w:val="Default"/>
        <w:spacing w:line="360" w:lineRule="auto"/>
        <w:ind w:firstLine="708"/>
        <w:jc w:val="both"/>
        <w:rPr>
          <w:color w:val="auto"/>
        </w:rPr>
      </w:pPr>
      <w:r w:rsidRPr="007F2248">
        <w:rPr>
          <w:b/>
          <w:bCs/>
          <w:color w:val="auto"/>
        </w:rPr>
        <w:t xml:space="preserve">Numaralandırma: </w:t>
      </w:r>
      <w:r w:rsidRPr="007F2248">
        <w:rPr>
          <w:color w:val="auto"/>
        </w:rPr>
        <w:t>Sayfa numaraları ön sözden başlayarak verilir. Girişe k</w:t>
      </w:r>
      <w:r>
        <w:rPr>
          <w:color w:val="auto"/>
        </w:rPr>
        <w:t xml:space="preserve">adarki sayfalar büyük harf Roma rakamlarıyla </w:t>
      </w:r>
      <w:r w:rsidRPr="007F2248">
        <w:rPr>
          <w:color w:val="auto"/>
        </w:rPr>
        <w:t>I, II, III, IV, V</w:t>
      </w:r>
      <w:r>
        <w:rPr>
          <w:color w:val="auto"/>
        </w:rPr>
        <w:t>…</w:t>
      </w:r>
      <w:r w:rsidRPr="007F2248">
        <w:rPr>
          <w:color w:val="auto"/>
        </w:rPr>
        <w:t xml:space="preserve"> şeklinde, giriş bölümü i</w:t>
      </w:r>
      <w:r>
        <w:rPr>
          <w:color w:val="auto"/>
        </w:rPr>
        <w:t>le başlayan diğer sayfalar ise 1, 2, 3, 4, 5…</w:t>
      </w:r>
      <w:r w:rsidRPr="007F2248">
        <w:rPr>
          <w:color w:val="auto"/>
        </w:rPr>
        <w:t xml:space="preserve"> şeklinde numaralandırılır. Ön sözün, girişin, bölüm başlangıçlarının ve sonucun ilk sayfalarına numara verilir, ancak numaralar gizlenir. </w:t>
      </w:r>
    </w:p>
    <w:p w:rsidR="007108C6" w:rsidRPr="007F2248" w:rsidRDefault="007108C6" w:rsidP="00924178">
      <w:pPr>
        <w:pStyle w:val="Default"/>
        <w:spacing w:line="360" w:lineRule="auto"/>
        <w:ind w:firstLine="708"/>
        <w:jc w:val="both"/>
        <w:rPr>
          <w:color w:val="auto"/>
        </w:rPr>
      </w:pPr>
      <w:r w:rsidRPr="007F2248">
        <w:rPr>
          <w:b/>
          <w:bCs/>
          <w:color w:val="auto"/>
        </w:rPr>
        <w:t xml:space="preserve">Yazı Tipi ve Boyutu: </w:t>
      </w:r>
      <w:r w:rsidRPr="007F2248">
        <w:rPr>
          <w:color w:val="auto"/>
        </w:rPr>
        <w:t>Times New Roman tipinde 12</w:t>
      </w:r>
      <w:r>
        <w:rPr>
          <w:color w:val="auto"/>
        </w:rPr>
        <w:t xml:space="preserve"> punto</w:t>
      </w:r>
      <w:r w:rsidRPr="007F2248">
        <w:rPr>
          <w:color w:val="auto"/>
        </w:rPr>
        <w:t xml:space="preserve"> boyutunda yazı karakteri kullanılmalıdır. Sayfa altında verilecek dipnotların yazımı yine Times New Roman yazı tipinde </w:t>
      </w:r>
      <w:r>
        <w:rPr>
          <w:color w:val="auto"/>
        </w:rPr>
        <w:t xml:space="preserve">9 </w:t>
      </w:r>
      <w:r w:rsidRPr="007F2248">
        <w:rPr>
          <w:color w:val="auto"/>
        </w:rPr>
        <w:t>p</w:t>
      </w:r>
      <w:r>
        <w:rPr>
          <w:color w:val="auto"/>
        </w:rPr>
        <w:t>unto</w:t>
      </w:r>
      <w:r w:rsidRPr="007F2248">
        <w:rPr>
          <w:color w:val="auto"/>
        </w:rPr>
        <w:t xml:space="preserve"> olmalıdır. Tablo ve şekillerde gerekirse yazı </w:t>
      </w:r>
      <w:r>
        <w:rPr>
          <w:color w:val="auto"/>
        </w:rPr>
        <w:t>boyutu</w:t>
      </w:r>
      <w:r w:rsidRPr="007F2248">
        <w:rPr>
          <w:color w:val="auto"/>
        </w:rPr>
        <w:t xml:space="preserve"> 8</w:t>
      </w:r>
      <w:r>
        <w:rPr>
          <w:color w:val="auto"/>
        </w:rPr>
        <w:t xml:space="preserve"> </w:t>
      </w:r>
      <w:r w:rsidRPr="007F2248">
        <w:rPr>
          <w:color w:val="auto"/>
        </w:rPr>
        <w:t>p</w:t>
      </w:r>
      <w:r>
        <w:rPr>
          <w:color w:val="auto"/>
        </w:rPr>
        <w:t>untoya</w:t>
      </w:r>
      <w:r w:rsidRPr="007F2248">
        <w:rPr>
          <w:color w:val="auto"/>
        </w:rPr>
        <w:t xml:space="preserve"> düşürülebilir. </w:t>
      </w:r>
    </w:p>
    <w:p w:rsidR="007108C6" w:rsidRPr="007F2248" w:rsidRDefault="007108C6" w:rsidP="00924178">
      <w:pPr>
        <w:pStyle w:val="Default"/>
        <w:spacing w:line="360" w:lineRule="auto"/>
        <w:ind w:firstLine="708"/>
        <w:jc w:val="both"/>
        <w:rPr>
          <w:color w:val="auto"/>
        </w:rPr>
      </w:pPr>
      <w:r w:rsidRPr="007F2248">
        <w:rPr>
          <w:b/>
          <w:bCs/>
          <w:color w:val="auto"/>
        </w:rPr>
        <w:t xml:space="preserve">Satır Aralıkları: </w:t>
      </w:r>
      <w:r w:rsidRPr="007F2248">
        <w:rPr>
          <w:color w:val="auto"/>
        </w:rPr>
        <w:t>Metin içinde 1,5 satır</w:t>
      </w:r>
      <w:r>
        <w:rPr>
          <w:color w:val="auto"/>
        </w:rPr>
        <w:t xml:space="preserve"> aralığı, dipnotlarda 1 satır aralığı</w:t>
      </w:r>
      <w:r w:rsidRPr="007F2248">
        <w:rPr>
          <w:color w:val="auto"/>
        </w:rPr>
        <w:t xml:space="preserve"> boşluk bırakılmalıdır. </w:t>
      </w:r>
      <w:r>
        <w:rPr>
          <w:color w:val="auto"/>
        </w:rPr>
        <w:t>Özet ve Abstract için değişikliğe gidilebilir.</w:t>
      </w:r>
    </w:p>
    <w:p w:rsidR="007108C6" w:rsidRPr="007F2248" w:rsidRDefault="007108C6" w:rsidP="00924178">
      <w:pPr>
        <w:pStyle w:val="Default"/>
        <w:spacing w:line="360" w:lineRule="auto"/>
        <w:ind w:firstLine="708"/>
        <w:jc w:val="both"/>
        <w:rPr>
          <w:color w:val="auto"/>
        </w:rPr>
      </w:pPr>
      <w:r w:rsidRPr="007F2248">
        <w:rPr>
          <w:b/>
          <w:bCs/>
          <w:color w:val="auto"/>
        </w:rPr>
        <w:lastRenderedPageBreak/>
        <w:t xml:space="preserve">Paragraflar: </w:t>
      </w:r>
      <w:r w:rsidRPr="007F2248">
        <w:rPr>
          <w:color w:val="auto"/>
        </w:rPr>
        <w:t xml:space="preserve">Başlıklar dâhil bütün metin soldan ve sağdan bloklanmış (iki yana yaslı) olarak yazılmalıdır. Paragrafların ilk satırı soldan </w:t>
      </w:r>
      <w:r>
        <w:rPr>
          <w:color w:val="auto"/>
        </w:rPr>
        <w:t>‘’bir tab”</w:t>
      </w:r>
      <w:r w:rsidRPr="007F2248">
        <w:rPr>
          <w:color w:val="auto"/>
        </w:rPr>
        <w:t xml:space="preserve"> (</w:t>
      </w:r>
      <w:smartTag w:uri="urn:schemas-microsoft-com:office:smarttags" w:element="metricconverter">
        <w:smartTagPr>
          <w:attr w:name="ProductID" w:val="1,25 cm"/>
        </w:smartTagPr>
        <w:r w:rsidRPr="007F2248">
          <w:rPr>
            <w:color w:val="auto"/>
          </w:rPr>
          <w:t>1</w:t>
        </w:r>
        <w:r>
          <w:rPr>
            <w:color w:val="auto"/>
          </w:rPr>
          <w:t>,</w:t>
        </w:r>
        <w:r w:rsidRPr="007F2248">
          <w:rPr>
            <w:color w:val="auto"/>
          </w:rPr>
          <w:t>25</w:t>
        </w:r>
        <w:r>
          <w:rPr>
            <w:color w:val="auto"/>
          </w:rPr>
          <w:t xml:space="preserve"> </w:t>
        </w:r>
        <w:r w:rsidRPr="007F2248">
          <w:rPr>
            <w:color w:val="auto"/>
          </w:rPr>
          <w:t>cm</w:t>
        </w:r>
      </w:smartTag>
      <w:r w:rsidRPr="007F2248">
        <w:rPr>
          <w:color w:val="auto"/>
        </w:rPr>
        <w:t xml:space="preserve">) içeriden başlayacak şekilde yazılmalıdır. </w:t>
      </w:r>
    </w:p>
    <w:p w:rsidR="007108C6" w:rsidRPr="007F2248" w:rsidRDefault="007108C6" w:rsidP="00B34AB5">
      <w:pPr>
        <w:pStyle w:val="Default"/>
        <w:spacing w:line="360" w:lineRule="auto"/>
        <w:ind w:firstLine="708"/>
        <w:jc w:val="both"/>
        <w:outlineLvl w:val="0"/>
        <w:rPr>
          <w:color w:val="auto"/>
        </w:rPr>
      </w:pPr>
      <w:r w:rsidRPr="007F2248">
        <w:rPr>
          <w:b/>
          <w:bCs/>
          <w:color w:val="auto"/>
        </w:rPr>
        <w:t xml:space="preserve">4.3. Bölüm Başlıkları </w:t>
      </w:r>
    </w:p>
    <w:p w:rsidR="007108C6" w:rsidRPr="007F2248" w:rsidRDefault="007108C6" w:rsidP="00E44C49">
      <w:pPr>
        <w:pStyle w:val="Default"/>
        <w:spacing w:line="360" w:lineRule="auto"/>
        <w:jc w:val="both"/>
        <w:rPr>
          <w:bCs/>
          <w:color w:val="auto"/>
        </w:rPr>
      </w:pPr>
      <w:r>
        <w:rPr>
          <w:color w:val="auto"/>
        </w:rPr>
        <w:t xml:space="preserve">* Birinci düzey başlıklar, </w:t>
      </w:r>
      <w:r w:rsidRPr="007F2248">
        <w:rPr>
          <w:color w:val="auto"/>
        </w:rPr>
        <w:t>bölüm başlıkları yeni bir sayfadan başlar ve bütün sözcükler büyük harfle, koyu ve 12</w:t>
      </w:r>
      <w:r>
        <w:rPr>
          <w:color w:val="auto"/>
        </w:rPr>
        <w:t xml:space="preserve"> </w:t>
      </w:r>
      <w:r w:rsidRPr="007F2248">
        <w:rPr>
          <w:color w:val="auto"/>
        </w:rPr>
        <w:t>p</w:t>
      </w:r>
      <w:r>
        <w:rPr>
          <w:color w:val="auto"/>
        </w:rPr>
        <w:t>un</w:t>
      </w:r>
      <w:r w:rsidRPr="007F2248">
        <w:rPr>
          <w:color w:val="auto"/>
        </w:rPr>
        <w:t>t</w:t>
      </w:r>
      <w:r>
        <w:rPr>
          <w:color w:val="auto"/>
        </w:rPr>
        <w:t>o</w:t>
      </w:r>
      <w:r w:rsidRPr="007F2248">
        <w:rPr>
          <w:color w:val="auto"/>
        </w:rPr>
        <w:t xml:space="preserve"> boyutl</w:t>
      </w:r>
      <w:r>
        <w:rPr>
          <w:color w:val="auto"/>
        </w:rPr>
        <w:t>arında yazı karakteriyle yazılarak</w:t>
      </w:r>
      <w:r w:rsidRPr="007F2248">
        <w:rPr>
          <w:color w:val="auto"/>
        </w:rPr>
        <w:t xml:space="preserve">, metin ortalanır. Bu uygulama; </w:t>
      </w:r>
      <w:r w:rsidRPr="007F2248">
        <w:rPr>
          <w:bCs/>
          <w:color w:val="auto"/>
        </w:rPr>
        <w:t xml:space="preserve">Jüri Üyeleri Onay Sayfası, </w:t>
      </w:r>
      <w:r w:rsidRPr="007F2248">
        <w:rPr>
          <w:color w:val="auto"/>
        </w:rPr>
        <w:t xml:space="preserve">Yemin Metni, </w:t>
      </w:r>
      <w:r w:rsidRPr="007F2248">
        <w:rPr>
          <w:bCs/>
          <w:color w:val="auto"/>
        </w:rPr>
        <w:t>Ön Söz, Türkçe Özet Sa</w:t>
      </w:r>
      <w:r>
        <w:rPr>
          <w:bCs/>
          <w:color w:val="auto"/>
        </w:rPr>
        <w:t>yfası, İngilizce Özet Sayfası v</w:t>
      </w:r>
      <w:r w:rsidRPr="007F2248">
        <w:rPr>
          <w:bCs/>
          <w:color w:val="auto"/>
        </w:rPr>
        <w:t>b. ba</w:t>
      </w:r>
      <w:r>
        <w:rPr>
          <w:bCs/>
          <w:color w:val="auto"/>
        </w:rPr>
        <w:t>şlıklar için de aynen geçerlidir</w:t>
      </w:r>
      <w:r w:rsidRPr="007F2248">
        <w:rPr>
          <w:bCs/>
          <w:color w:val="auto"/>
        </w:rPr>
        <w:t>.</w:t>
      </w:r>
    </w:p>
    <w:p w:rsidR="007108C6" w:rsidRPr="007F2248" w:rsidRDefault="007108C6" w:rsidP="00E44C49">
      <w:pPr>
        <w:pStyle w:val="Default"/>
        <w:spacing w:line="360" w:lineRule="auto"/>
        <w:jc w:val="both"/>
        <w:rPr>
          <w:color w:val="auto"/>
        </w:rPr>
      </w:pPr>
      <w:r w:rsidRPr="007F2248">
        <w:rPr>
          <w:color w:val="auto"/>
        </w:rPr>
        <w:t>* İkinci düzey başlıklarda bütün sözcük</w:t>
      </w:r>
      <w:r>
        <w:rPr>
          <w:color w:val="auto"/>
        </w:rPr>
        <w:t>ler büyük harfle ve koyu yazılarak</w:t>
      </w:r>
      <w:r w:rsidRPr="007F2248">
        <w:rPr>
          <w:color w:val="auto"/>
        </w:rPr>
        <w:t xml:space="preserve">, sol kenardan hizalanır. </w:t>
      </w:r>
    </w:p>
    <w:p w:rsidR="007108C6" w:rsidRPr="007F2248" w:rsidRDefault="007108C6" w:rsidP="00E44C49">
      <w:pPr>
        <w:pStyle w:val="Default"/>
        <w:spacing w:line="360" w:lineRule="auto"/>
        <w:jc w:val="both"/>
        <w:rPr>
          <w:color w:val="auto"/>
        </w:rPr>
      </w:pPr>
      <w:r w:rsidRPr="007F2248">
        <w:rPr>
          <w:color w:val="auto"/>
        </w:rPr>
        <w:t xml:space="preserve">* Üçüncü düzey başlıklarda bütün sözcüklerin ilk harfleri büyük, diğerleri küçük harfle ve koyu yazılır, sol kenardan hizalanır. </w:t>
      </w:r>
    </w:p>
    <w:p w:rsidR="007108C6" w:rsidRPr="007F2248" w:rsidRDefault="007108C6" w:rsidP="00E44C49">
      <w:pPr>
        <w:pStyle w:val="Default"/>
        <w:spacing w:line="360" w:lineRule="auto"/>
        <w:jc w:val="both"/>
        <w:rPr>
          <w:color w:val="auto"/>
        </w:rPr>
      </w:pPr>
      <w:r w:rsidRPr="007F2248">
        <w:rPr>
          <w:color w:val="auto"/>
        </w:rPr>
        <w:t xml:space="preserve">* Dördüncü ve daha alt düzeydeki başlıklarda ise bütün sözcüklerin ilk harfleri büyük, diğerleri küçük harfle yazılır, sol kenardan hizalanır. </w:t>
      </w:r>
    </w:p>
    <w:p w:rsidR="007108C6" w:rsidRPr="007F2248" w:rsidRDefault="007108C6" w:rsidP="00E44C49">
      <w:pPr>
        <w:spacing w:line="360" w:lineRule="auto"/>
        <w:jc w:val="both"/>
        <w:rPr>
          <w:rFonts w:ascii="Times New Roman" w:hAnsi="Times New Roman"/>
          <w:sz w:val="24"/>
          <w:szCs w:val="24"/>
        </w:rPr>
      </w:pPr>
      <w:r w:rsidRPr="007F2248">
        <w:rPr>
          <w:rFonts w:ascii="Times New Roman" w:hAnsi="Times New Roman"/>
          <w:sz w:val="24"/>
          <w:szCs w:val="24"/>
        </w:rPr>
        <w:t>* Bütün başlıklar numaralandırılır ve başlıklardan önce 3 satır (2x1,5 satır), sonra 1,5 satır boşluk bırakılır.</w:t>
      </w:r>
    </w:p>
    <w:p w:rsidR="007108C6" w:rsidRPr="007F2248" w:rsidRDefault="007108C6" w:rsidP="00B34AB5">
      <w:pPr>
        <w:pStyle w:val="Default"/>
        <w:spacing w:line="360" w:lineRule="auto"/>
        <w:jc w:val="both"/>
        <w:outlineLvl w:val="0"/>
        <w:rPr>
          <w:b/>
          <w:bCs/>
          <w:color w:val="auto"/>
        </w:rPr>
      </w:pPr>
      <w:r w:rsidRPr="007F2248">
        <w:rPr>
          <w:b/>
          <w:bCs/>
          <w:color w:val="auto"/>
        </w:rPr>
        <w:t>5. TEZİN/RAPORUN DÜZENLENMESİ</w:t>
      </w:r>
    </w:p>
    <w:p w:rsidR="007108C6" w:rsidRPr="007F2248" w:rsidRDefault="007108C6" w:rsidP="00924178">
      <w:pPr>
        <w:pStyle w:val="Default"/>
        <w:spacing w:line="360" w:lineRule="auto"/>
        <w:ind w:firstLine="708"/>
        <w:jc w:val="both"/>
        <w:outlineLvl w:val="0"/>
        <w:rPr>
          <w:color w:val="auto"/>
        </w:rPr>
      </w:pPr>
      <w:r w:rsidRPr="007F2248">
        <w:rPr>
          <w:b/>
          <w:bCs/>
          <w:color w:val="auto"/>
        </w:rPr>
        <w:t xml:space="preserve">5.1. Tezin/Raporun Ön, Metin ve Son Kısmının Sıralaması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Ön Kapak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İç Kapak </w:t>
      </w:r>
    </w:p>
    <w:p w:rsidR="007108C6" w:rsidRPr="007F2248" w:rsidRDefault="007108C6" w:rsidP="00E44C49">
      <w:pPr>
        <w:pStyle w:val="Default"/>
        <w:spacing w:line="360" w:lineRule="auto"/>
        <w:jc w:val="both"/>
        <w:rPr>
          <w:bCs/>
          <w:color w:val="auto"/>
        </w:rPr>
      </w:pPr>
      <w:r w:rsidRPr="007F2248">
        <w:rPr>
          <w:color w:val="auto"/>
        </w:rPr>
        <w:t xml:space="preserve">* </w:t>
      </w:r>
      <w:r w:rsidRPr="007F2248">
        <w:rPr>
          <w:bCs/>
          <w:color w:val="auto"/>
        </w:rPr>
        <w:t xml:space="preserve">Jüri Üyeleri Onay Sayfası </w:t>
      </w:r>
    </w:p>
    <w:p w:rsidR="007108C6" w:rsidRPr="007F2248" w:rsidRDefault="007108C6" w:rsidP="00E44C49">
      <w:pPr>
        <w:pStyle w:val="Default"/>
        <w:spacing w:line="360" w:lineRule="auto"/>
        <w:jc w:val="both"/>
        <w:rPr>
          <w:color w:val="auto"/>
        </w:rPr>
      </w:pPr>
      <w:r w:rsidRPr="007F2248">
        <w:rPr>
          <w:color w:val="auto"/>
        </w:rPr>
        <w:t>* Yemin Metni</w:t>
      </w:r>
    </w:p>
    <w:p w:rsidR="007108C6" w:rsidRPr="007F2248" w:rsidRDefault="007108C6" w:rsidP="00E44C49">
      <w:pPr>
        <w:pStyle w:val="Default"/>
        <w:spacing w:line="360" w:lineRule="auto"/>
        <w:jc w:val="both"/>
        <w:rPr>
          <w:bCs/>
          <w:color w:val="auto"/>
        </w:rPr>
      </w:pPr>
      <w:r w:rsidRPr="007F2248">
        <w:rPr>
          <w:color w:val="auto"/>
        </w:rPr>
        <w:t xml:space="preserve">* </w:t>
      </w:r>
      <w:r w:rsidRPr="007F2248">
        <w:rPr>
          <w:bCs/>
          <w:color w:val="auto"/>
        </w:rPr>
        <w:t xml:space="preserve">Ön Söz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Türkçe Özet Sayfası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İngilizce Özet Sayfası (Abstract)</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İçindekiler Dizini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Simgeler ve Kısaltmalar Dizini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Tablolar/Şekiller Dizini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Giriş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Bölümler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Sonuç </w:t>
      </w:r>
    </w:p>
    <w:p w:rsidR="007108C6" w:rsidRPr="007F2248" w:rsidRDefault="007108C6" w:rsidP="00E44C49">
      <w:pPr>
        <w:pStyle w:val="Default"/>
        <w:spacing w:line="360" w:lineRule="auto"/>
        <w:jc w:val="both"/>
        <w:rPr>
          <w:color w:val="auto"/>
        </w:rPr>
      </w:pPr>
      <w:r w:rsidRPr="007F2248">
        <w:rPr>
          <w:color w:val="auto"/>
        </w:rPr>
        <w:t xml:space="preserve">* </w:t>
      </w:r>
      <w:r w:rsidRPr="007F2248">
        <w:rPr>
          <w:bCs/>
          <w:color w:val="auto"/>
        </w:rPr>
        <w:t xml:space="preserve">Kaynakça </w:t>
      </w:r>
    </w:p>
    <w:p w:rsidR="007108C6" w:rsidRPr="007F2248" w:rsidRDefault="007108C6" w:rsidP="00E44C49">
      <w:pPr>
        <w:pStyle w:val="Default"/>
        <w:spacing w:line="360" w:lineRule="auto"/>
        <w:jc w:val="both"/>
        <w:rPr>
          <w:color w:val="auto"/>
        </w:rPr>
      </w:pPr>
      <w:r w:rsidRPr="007F2248">
        <w:rPr>
          <w:color w:val="auto"/>
        </w:rPr>
        <w:lastRenderedPageBreak/>
        <w:t>* Dizin</w:t>
      </w:r>
      <w:r>
        <w:rPr>
          <w:rStyle w:val="DipnotBavurusu"/>
          <w:color w:val="auto"/>
        </w:rPr>
        <w:footnoteReference w:id="1"/>
      </w:r>
    </w:p>
    <w:p w:rsidR="007108C6" w:rsidRDefault="007108C6" w:rsidP="00AA412D">
      <w:pPr>
        <w:pStyle w:val="Default"/>
        <w:spacing w:line="360" w:lineRule="auto"/>
        <w:jc w:val="both"/>
        <w:rPr>
          <w:color w:val="auto"/>
        </w:rPr>
      </w:pPr>
      <w:r w:rsidRPr="007F2248">
        <w:rPr>
          <w:color w:val="auto"/>
        </w:rPr>
        <w:t xml:space="preserve">* </w:t>
      </w:r>
      <w:r w:rsidRPr="007F2248">
        <w:rPr>
          <w:bCs/>
          <w:color w:val="auto"/>
        </w:rPr>
        <w:t xml:space="preserve">Ekler </w:t>
      </w:r>
    </w:p>
    <w:p w:rsidR="007108C6" w:rsidRDefault="007108C6" w:rsidP="00AA412D">
      <w:pPr>
        <w:pStyle w:val="Default"/>
        <w:spacing w:line="360" w:lineRule="auto"/>
        <w:jc w:val="both"/>
        <w:rPr>
          <w:color w:val="auto"/>
        </w:rPr>
      </w:pPr>
      <w:r w:rsidRPr="007F2248">
        <w:rPr>
          <w:color w:val="auto"/>
        </w:rPr>
        <w:t>*</w:t>
      </w:r>
      <w:r>
        <w:rPr>
          <w:color w:val="auto"/>
        </w:rPr>
        <w:t xml:space="preserve"> Öz Geçmiş</w:t>
      </w:r>
    </w:p>
    <w:p w:rsidR="007108C6" w:rsidRPr="007F2248" w:rsidRDefault="007108C6" w:rsidP="00E44C49">
      <w:pPr>
        <w:pStyle w:val="Default"/>
        <w:spacing w:line="360" w:lineRule="auto"/>
        <w:jc w:val="both"/>
        <w:rPr>
          <w:bCs/>
          <w:color w:val="auto"/>
        </w:rPr>
      </w:pPr>
      <w:r w:rsidRPr="007F2248">
        <w:rPr>
          <w:color w:val="auto"/>
        </w:rPr>
        <w:t xml:space="preserve">* </w:t>
      </w:r>
      <w:r w:rsidRPr="007F2248">
        <w:rPr>
          <w:bCs/>
          <w:color w:val="auto"/>
        </w:rPr>
        <w:t xml:space="preserve">Arka Kapak </w:t>
      </w:r>
    </w:p>
    <w:p w:rsidR="007108C6" w:rsidRPr="007F2248" w:rsidRDefault="007108C6" w:rsidP="00924178">
      <w:pPr>
        <w:pStyle w:val="Default"/>
        <w:spacing w:line="360" w:lineRule="auto"/>
        <w:ind w:firstLine="708"/>
        <w:jc w:val="both"/>
        <w:rPr>
          <w:b/>
          <w:bCs/>
          <w:color w:val="auto"/>
        </w:rPr>
      </w:pPr>
      <w:r w:rsidRPr="007F2248">
        <w:rPr>
          <w:b/>
          <w:bCs/>
          <w:color w:val="auto"/>
        </w:rPr>
        <w:t>5.2. Tezin/Raporun Ön Kısmı</w:t>
      </w:r>
    </w:p>
    <w:p w:rsidR="007108C6" w:rsidRPr="007F2248" w:rsidRDefault="007108C6" w:rsidP="00924178">
      <w:pPr>
        <w:pStyle w:val="Default"/>
        <w:spacing w:line="360" w:lineRule="auto"/>
        <w:ind w:firstLine="708"/>
        <w:jc w:val="both"/>
        <w:rPr>
          <w:color w:val="auto"/>
        </w:rPr>
      </w:pPr>
      <w:r w:rsidRPr="007F2248">
        <w:rPr>
          <w:b/>
          <w:bCs/>
          <w:color w:val="auto"/>
        </w:rPr>
        <w:t xml:space="preserve">Ön Kapak: </w:t>
      </w:r>
      <w:r w:rsidRPr="007F2248">
        <w:rPr>
          <w:bCs/>
          <w:color w:val="auto"/>
        </w:rPr>
        <w:t>Giresun Üniversitesi, Sosyal Bilimler Enstitüsü’nün belirlediği formatta hazır olarak öğrenciye verilecektir</w:t>
      </w:r>
      <w:r>
        <w:rPr>
          <w:bCs/>
          <w:color w:val="auto"/>
        </w:rPr>
        <w:t>.</w:t>
      </w:r>
    </w:p>
    <w:p w:rsidR="007108C6" w:rsidRPr="0005636F" w:rsidRDefault="007108C6" w:rsidP="00924178">
      <w:pPr>
        <w:pStyle w:val="Default"/>
        <w:spacing w:line="360" w:lineRule="auto"/>
        <w:ind w:firstLine="708"/>
        <w:jc w:val="both"/>
        <w:rPr>
          <w:color w:val="auto"/>
        </w:rPr>
      </w:pPr>
      <w:r w:rsidRPr="0005636F">
        <w:rPr>
          <w:b/>
          <w:bCs/>
          <w:color w:val="auto"/>
        </w:rPr>
        <w:t xml:space="preserve">İç Kapak: </w:t>
      </w:r>
      <w:r w:rsidRPr="0005636F">
        <w:rPr>
          <w:color w:val="auto"/>
        </w:rPr>
        <w:t>İç kapakta geçen ifadeler, dış kapaktakilerle aynı olmalı, ancak tez yazımında kullanılan normal kâğıt üzerine yazılmalıdır. (Ön ve İç Kapak, Kapak başlığı altında Ek 1’de gösterildiği şekilde olacaktır.)</w:t>
      </w:r>
    </w:p>
    <w:p w:rsidR="007108C6" w:rsidRPr="0005636F" w:rsidRDefault="007108C6" w:rsidP="00924178">
      <w:pPr>
        <w:pStyle w:val="Default"/>
        <w:spacing w:line="360" w:lineRule="auto"/>
        <w:ind w:firstLine="708"/>
        <w:jc w:val="both"/>
        <w:rPr>
          <w:color w:val="auto"/>
        </w:rPr>
      </w:pPr>
      <w:r w:rsidRPr="0005636F">
        <w:rPr>
          <w:b/>
          <w:bCs/>
          <w:color w:val="auto"/>
        </w:rPr>
        <w:t xml:space="preserve">Jüri Üyeleri Onay Sayfası: </w:t>
      </w:r>
      <w:r w:rsidRPr="0005636F">
        <w:rPr>
          <w:color w:val="auto"/>
        </w:rPr>
        <w:t xml:space="preserve">Tezin/Raporun savunma sınavında bulunan jüri üyelerinin (Yüksek lisans için üç, doktora için beş öğretim üyesinin) unvan, ad ve soyadları ile imzaları yer almalıdır. </w:t>
      </w:r>
      <w:r w:rsidRPr="0005636F">
        <w:rPr>
          <w:b/>
          <w:color w:val="auto"/>
        </w:rPr>
        <w:t>(Ek 2)</w:t>
      </w:r>
      <w:r w:rsidRPr="0005636F">
        <w:rPr>
          <w:color w:val="auto"/>
        </w:rPr>
        <w:t xml:space="preserve"> </w:t>
      </w:r>
    </w:p>
    <w:p w:rsidR="007108C6" w:rsidRPr="0005636F" w:rsidRDefault="007108C6" w:rsidP="00924178">
      <w:pPr>
        <w:pStyle w:val="Default"/>
        <w:spacing w:line="360" w:lineRule="auto"/>
        <w:ind w:firstLine="708"/>
        <w:jc w:val="both"/>
        <w:rPr>
          <w:color w:val="auto"/>
        </w:rPr>
      </w:pPr>
      <w:r w:rsidRPr="0005636F">
        <w:rPr>
          <w:b/>
          <w:color w:val="auto"/>
        </w:rPr>
        <w:t xml:space="preserve">Yemin Metni: </w:t>
      </w:r>
      <w:r w:rsidRPr="0005636F">
        <w:rPr>
          <w:color w:val="auto"/>
        </w:rPr>
        <w:t xml:space="preserve">Bu kısım </w:t>
      </w:r>
      <w:r w:rsidRPr="0005636F">
        <w:rPr>
          <w:b/>
          <w:color w:val="auto"/>
        </w:rPr>
        <w:t>Ek 3</w:t>
      </w:r>
      <w:r w:rsidRPr="0005636F">
        <w:rPr>
          <w:color w:val="auto"/>
        </w:rPr>
        <w:t>’de gösterildiği şekilde olacaktır.</w:t>
      </w:r>
    </w:p>
    <w:p w:rsidR="007108C6" w:rsidRPr="007F2248" w:rsidRDefault="007108C6" w:rsidP="00924178">
      <w:pPr>
        <w:pStyle w:val="Default"/>
        <w:spacing w:line="360" w:lineRule="auto"/>
        <w:ind w:firstLine="708"/>
        <w:jc w:val="both"/>
        <w:rPr>
          <w:b/>
          <w:bCs/>
          <w:color w:val="auto"/>
        </w:rPr>
      </w:pPr>
      <w:r w:rsidRPr="007F2248">
        <w:rPr>
          <w:b/>
          <w:color w:val="auto"/>
        </w:rPr>
        <w:t>Ön Söz:</w:t>
      </w:r>
      <w:r>
        <w:rPr>
          <w:color w:val="auto"/>
        </w:rPr>
        <w:t xml:space="preserve"> Ön söz;</w:t>
      </w:r>
      <w:r w:rsidRPr="007F2248">
        <w:rPr>
          <w:color w:val="auto"/>
        </w:rPr>
        <w:t xml:space="preserve"> kısaca tezin amacını, kapsamını, sonucunu, karşılaşılan güçlükleri ve tezin hazırlanmasında katkısı olan kişi ve/veya kuruluşlara teşekkür gibi açıklamaları içerir. </w:t>
      </w:r>
    </w:p>
    <w:p w:rsidR="007108C6" w:rsidRPr="007F2248" w:rsidRDefault="007108C6" w:rsidP="00924178">
      <w:pPr>
        <w:pStyle w:val="Default"/>
        <w:spacing w:line="360" w:lineRule="auto"/>
        <w:ind w:firstLine="708"/>
        <w:jc w:val="both"/>
        <w:rPr>
          <w:b/>
          <w:bCs/>
          <w:color w:val="auto"/>
        </w:rPr>
      </w:pPr>
      <w:r w:rsidRPr="007F2248">
        <w:rPr>
          <w:b/>
          <w:bCs/>
          <w:color w:val="auto"/>
        </w:rPr>
        <w:t xml:space="preserve">Türkçe Özet Sayfası: </w:t>
      </w:r>
      <w:r w:rsidRPr="007F2248">
        <w:rPr>
          <w:color w:val="auto"/>
        </w:rPr>
        <w:t xml:space="preserve">Özet sayfasında ortalanmış olarak koyu harflerle ÖZET başlığı kullanılır ve ilk satırda tezin/raporun künyesi belirtildikten sonra, tez çalışmasının amacı, kapsamı, kullanılan yöntem ve varılan sonuçlar açık ve öz olarak yazılır. Özet </w:t>
      </w:r>
      <w:r>
        <w:rPr>
          <w:color w:val="auto"/>
        </w:rPr>
        <w:t>150-250 sözcük arasında olmalı ve bir sayfayı geçmemelidir</w:t>
      </w:r>
      <w:r w:rsidRPr="007F2248">
        <w:rPr>
          <w:color w:val="auto"/>
        </w:rPr>
        <w:t xml:space="preserve">. Özet metnin altına “Anahtar Sözcükler” ifadesi yazılarak 5 anahtar sözcük belirtilir. </w:t>
      </w:r>
    </w:p>
    <w:p w:rsidR="007108C6" w:rsidRPr="007F2248" w:rsidRDefault="007108C6" w:rsidP="00924178">
      <w:pPr>
        <w:pStyle w:val="Default"/>
        <w:spacing w:line="360" w:lineRule="auto"/>
        <w:ind w:firstLine="708"/>
        <w:jc w:val="both"/>
        <w:rPr>
          <w:b/>
          <w:bCs/>
          <w:color w:val="auto"/>
        </w:rPr>
      </w:pPr>
      <w:r w:rsidRPr="007F2248">
        <w:rPr>
          <w:b/>
          <w:bCs/>
          <w:color w:val="auto"/>
        </w:rPr>
        <w:t xml:space="preserve">İngilizce Özet Sayfası: </w:t>
      </w:r>
      <w:r>
        <w:rPr>
          <w:bCs/>
        </w:rPr>
        <w:t>Tezdeki Türkçe özet ile anahtar sözcüklerin</w:t>
      </w:r>
      <w:r w:rsidRPr="00AA412D">
        <w:rPr>
          <w:bCs/>
        </w:rPr>
        <w:t xml:space="preserve"> İngilizce yazılmış şeklidir.</w:t>
      </w:r>
      <w:r>
        <w:rPr>
          <w:b/>
          <w:bCs/>
          <w:color w:val="auto"/>
        </w:rPr>
        <w:t xml:space="preserve"> </w:t>
      </w:r>
      <w:r>
        <w:rPr>
          <w:bCs/>
          <w:color w:val="auto"/>
        </w:rPr>
        <w:t>B</w:t>
      </w:r>
      <w:r w:rsidRPr="007F2248">
        <w:rPr>
          <w:color w:val="auto"/>
        </w:rPr>
        <w:t xml:space="preserve">aşlık </w:t>
      </w:r>
      <w:r>
        <w:rPr>
          <w:color w:val="auto"/>
        </w:rPr>
        <w:t xml:space="preserve">olarak İngilizce ABSTRACT sözcüğü, “Anahtar Sözcükler” yerine de </w:t>
      </w:r>
      <w:r w:rsidRPr="007F2248">
        <w:rPr>
          <w:color w:val="auto"/>
        </w:rPr>
        <w:t xml:space="preserve">“Key Words” ifadesi kullanılır. </w:t>
      </w:r>
    </w:p>
    <w:p w:rsidR="007108C6" w:rsidRPr="0005636F" w:rsidRDefault="007108C6" w:rsidP="00924178">
      <w:pPr>
        <w:pStyle w:val="Default"/>
        <w:spacing w:line="360" w:lineRule="auto"/>
        <w:ind w:firstLine="708"/>
        <w:jc w:val="both"/>
        <w:rPr>
          <w:color w:val="auto"/>
        </w:rPr>
      </w:pPr>
      <w:r w:rsidRPr="007F2248">
        <w:rPr>
          <w:b/>
          <w:bCs/>
          <w:color w:val="auto"/>
        </w:rPr>
        <w:t xml:space="preserve">İçindekiler Dizini: </w:t>
      </w:r>
      <w:r w:rsidRPr="007F2248">
        <w:rPr>
          <w:color w:val="auto"/>
        </w:rPr>
        <w:t xml:space="preserve">Tez/Rapor metninde yer alan Ön Söz, Kısaltmalar, Tablolar, Şekiller, bütün bölüm başlıkları, Kaynakça (varsa Ekler) sayfası, Türkçe ÖZET ve İngilizce </w:t>
      </w:r>
      <w:r w:rsidRPr="0005636F">
        <w:rPr>
          <w:color w:val="auto"/>
        </w:rPr>
        <w:t xml:space="preserve">ÖZET İçindekiler dizininde gösterilir. </w:t>
      </w:r>
      <w:r w:rsidR="0005636F" w:rsidRPr="0005636F">
        <w:rPr>
          <w:b/>
          <w:color w:val="auto"/>
        </w:rPr>
        <w:t>(Ek 4</w:t>
      </w:r>
      <w:r w:rsidRPr="0005636F">
        <w:rPr>
          <w:b/>
          <w:color w:val="auto"/>
        </w:rPr>
        <w:t xml:space="preserve">) </w:t>
      </w:r>
    </w:p>
    <w:p w:rsidR="007108C6" w:rsidRPr="007F2248" w:rsidRDefault="007108C6" w:rsidP="00924178">
      <w:pPr>
        <w:pStyle w:val="Default"/>
        <w:spacing w:line="360" w:lineRule="auto"/>
        <w:ind w:firstLine="708"/>
        <w:jc w:val="both"/>
        <w:rPr>
          <w:color w:val="auto"/>
        </w:rPr>
      </w:pPr>
      <w:r w:rsidRPr="007F2248">
        <w:rPr>
          <w:b/>
          <w:bCs/>
          <w:color w:val="auto"/>
        </w:rPr>
        <w:t xml:space="preserve">Simgeler ve Kısaltmalar Dizini: </w:t>
      </w:r>
      <w:r w:rsidRPr="007F2248">
        <w:rPr>
          <w:color w:val="auto"/>
        </w:rPr>
        <w:t>Tez/Raporda kısaltmalar kullanılmışsa, bunlar alfabetik sıraya göre alt alta dizilir. Her kısaltmanın karşısında kısaltmanın açık h</w:t>
      </w:r>
      <w:r>
        <w:rPr>
          <w:color w:val="auto"/>
        </w:rPr>
        <w:t>a</w:t>
      </w:r>
      <w:r w:rsidRPr="007F2248">
        <w:rPr>
          <w:color w:val="auto"/>
        </w:rPr>
        <w:t xml:space="preserve">li belirtilir. </w:t>
      </w:r>
    </w:p>
    <w:p w:rsidR="007108C6" w:rsidRPr="007F2248" w:rsidRDefault="007108C6" w:rsidP="00924178">
      <w:pPr>
        <w:pStyle w:val="Default"/>
        <w:spacing w:line="360" w:lineRule="auto"/>
        <w:ind w:firstLine="708"/>
        <w:jc w:val="both"/>
        <w:rPr>
          <w:color w:val="auto"/>
        </w:rPr>
      </w:pPr>
      <w:r w:rsidRPr="007F2248">
        <w:rPr>
          <w:b/>
          <w:bCs/>
          <w:color w:val="auto"/>
        </w:rPr>
        <w:t xml:space="preserve">Tablolar/Şekiller Dizini: </w:t>
      </w:r>
      <w:r w:rsidRPr="007F2248">
        <w:rPr>
          <w:color w:val="auto"/>
        </w:rPr>
        <w:t xml:space="preserve">Tezde/Raporda tablo, grafik, harita vb. kullanılmışsa, ilgili tablo, grafik, harita vb. için dizin oluşturulur. Tablo, grafik ve şekil başlıkları üst kısımda, kaynakları ise alt kısımda gösterilir. </w:t>
      </w:r>
    </w:p>
    <w:p w:rsidR="007108C6" w:rsidRDefault="007108C6" w:rsidP="00924178">
      <w:pPr>
        <w:pStyle w:val="Default"/>
        <w:spacing w:line="360" w:lineRule="auto"/>
        <w:ind w:firstLine="708"/>
        <w:jc w:val="both"/>
        <w:outlineLvl w:val="0"/>
        <w:rPr>
          <w:b/>
          <w:bCs/>
          <w:color w:val="auto"/>
        </w:rPr>
      </w:pPr>
    </w:p>
    <w:p w:rsidR="007108C6" w:rsidRPr="007F2248" w:rsidRDefault="007108C6" w:rsidP="00924178">
      <w:pPr>
        <w:pStyle w:val="Default"/>
        <w:spacing w:line="360" w:lineRule="auto"/>
        <w:ind w:firstLine="708"/>
        <w:jc w:val="both"/>
        <w:outlineLvl w:val="0"/>
        <w:rPr>
          <w:color w:val="auto"/>
        </w:rPr>
      </w:pPr>
      <w:r w:rsidRPr="007F2248">
        <w:rPr>
          <w:b/>
          <w:bCs/>
          <w:color w:val="auto"/>
        </w:rPr>
        <w:t xml:space="preserve">5.3. Tezin/ Raporun Metin Kısmı </w:t>
      </w:r>
    </w:p>
    <w:p w:rsidR="007108C6" w:rsidRPr="007F2248" w:rsidRDefault="007108C6" w:rsidP="00924178">
      <w:pPr>
        <w:pStyle w:val="Default"/>
        <w:spacing w:line="360" w:lineRule="auto"/>
        <w:ind w:firstLine="708"/>
        <w:jc w:val="both"/>
        <w:rPr>
          <w:color w:val="auto"/>
        </w:rPr>
      </w:pPr>
      <w:r w:rsidRPr="007F2248">
        <w:rPr>
          <w:b/>
          <w:bCs/>
          <w:color w:val="auto"/>
        </w:rPr>
        <w:t xml:space="preserve">Giriş: </w:t>
      </w:r>
      <w:r w:rsidRPr="007F2248">
        <w:rPr>
          <w:color w:val="auto"/>
        </w:rPr>
        <w:t xml:space="preserve">Giriş kısmında, ön sözde belirtilenler tekrar edilmemek üzere, çalışmada çözümlenmesi amaçlanan bilimsel sorunlar etraflıca tanımlanmalı; kullanılan kuramsal çerçeve, bölümlerin kısa tanıtımı, yöntem ve teknik yeterince açıklanmalıdır. </w:t>
      </w:r>
    </w:p>
    <w:p w:rsidR="007108C6" w:rsidRPr="007F2248" w:rsidRDefault="007108C6" w:rsidP="00924178">
      <w:pPr>
        <w:pStyle w:val="Default"/>
        <w:spacing w:line="360" w:lineRule="auto"/>
        <w:ind w:firstLine="708"/>
        <w:jc w:val="both"/>
        <w:rPr>
          <w:color w:val="auto"/>
        </w:rPr>
      </w:pPr>
      <w:r w:rsidRPr="007F2248">
        <w:rPr>
          <w:b/>
          <w:bCs/>
          <w:color w:val="auto"/>
        </w:rPr>
        <w:t xml:space="preserve">Bölümler: </w:t>
      </w:r>
      <w:r w:rsidRPr="007F2248">
        <w:rPr>
          <w:color w:val="auto"/>
        </w:rPr>
        <w:t xml:space="preserve">Giriş’ten sonra tezin bölümleri yer alır. Tezin bölümleri, gerek duyulan ayrıntı düzeyine bağlı olarak tezi sonuca götürecek bilgi ve açıklamaları, uygun düşünce silsilesi içinde ortaya koyar. </w:t>
      </w:r>
    </w:p>
    <w:p w:rsidR="007108C6" w:rsidRDefault="007108C6" w:rsidP="00924178">
      <w:pPr>
        <w:pStyle w:val="Default"/>
        <w:spacing w:line="360" w:lineRule="auto"/>
        <w:ind w:firstLine="708"/>
        <w:jc w:val="both"/>
        <w:rPr>
          <w:color w:val="auto"/>
        </w:rPr>
      </w:pPr>
      <w:r w:rsidRPr="007F2248">
        <w:rPr>
          <w:b/>
          <w:bCs/>
          <w:color w:val="auto"/>
        </w:rPr>
        <w:t xml:space="preserve">Sonuç: </w:t>
      </w:r>
      <w:r w:rsidRPr="007F2248">
        <w:rPr>
          <w:color w:val="auto"/>
        </w:rPr>
        <w:t xml:space="preserve">Metin kısmının son bölümü, ‘Sonuç’ başlığını taşır. Burada, girişte açıklanan tezin amacı ve/veya hipotezinden başlayarak tezin sınırlılıkları çerçevesinde tezde ulaşılan çözüm, tezin çeşitli bölümlerinde varılan sonuçlardan da yararlanarak açıklanır. Bu açıklamalar mümkünse veya gerek varsa daha sonraki çalışmalara ışık tutacak çeşitli önerilerle desteklenir. Ayrıca, yapılan araştırmada çözümlenemeyen sorunlar varsa, bunların gelecekte hangi tür veya konudaki araştırmalarla çözümlenebileceğine ilişkin bilgiler de verilir. </w:t>
      </w:r>
    </w:p>
    <w:p w:rsidR="007108C6" w:rsidRPr="0005636F" w:rsidRDefault="007108C6" w:rsidP="00BC0833">
      <w:pPr>
        <w:pStyle w:val="Default"/>
        <w:spacing w:line="360" w:lineRule="auto"/>
        <w:ind w:left="1430" w:hanging="722"/>
        <w:jc w:val="both"/>
        <w:rPr>
          <w:b/>
          <w:color w:val="auto"/>
        </w:rPr>
      </w:pPr>
      <w:r w:rsidRPr="0005636F">
        <w:rPr>
          <w:b/>
          <w:bCs/>
          <w:color w:val="auto"/>
        </w:rPr>
        <w:t>5.3.1. EĞİTİM BİLİMLERİ ALANI İÇİN T</w:t>
      </w:r>
      <w:r w:rsidR="0005636F">
        <w:rPr>
          <w:b/>
          <w:bCs/>
          <w:color w:val="auto"/>
        </w:rPr>
        <w:t xml:space="preserve">EZ/RAPOR METİN </w:t>
      </w:r>
      <w:r w:rsidRPr="0005636F">
        <w:rPr>
          <w:b/>
          <w:bCs/>
          <w:color w:val="auto"/>
        </w:rPr>
        <w:t>KISMI    BAŞLIKLARI</w:t>
      </w:r>
    </w:p>
    <w:p w:rsidR="007108C6" w:rsidRPr="00171390" w:rsidRDefault="007108C6" w:rsidP="00924178">
      <w:pPr>
        <w:widowControl w:val="0"/>
        <w:autoSpaceDE w:val="0"/>
        <w:autoSpaceDN w:val="0"/>
        <w:adjustRightInd w:val="0"/>
        <w:spacing w:after="0" w:line="360" w:lineRule="auto"/>
        <w:ind w:right="-2" w:firstLine="708"/>
        <w:rPr>
          <w:rFonts w:ascii="Times New Roman" w:hAnsi="Times New Roman"/>
          <w:b/>
          <w:bCs/>
          <w:color w:val="000000"/>
          <w:sz w:val="24"/>
          <w:szCs w:val="24"/>
        </w:rPr>
      </w:pPr>
      <w:r w:rsidRPr="00171390">
        <w:rPr>
          <w:rFonts w:ascii="Times New Roman" w:hAnsi="Times New Roman"/>
          <w:b/>
          <w:bCs/>
          <w:color w:val="000000"/>
          <w:sz w:val="24"/>
          <w:szCs w:val="24"/>
        </w:rPr>
        <w:t xml:space="preserve">GİRİŞ </w:t>
      </w:r>
    </w:p>
    <w:p w:rsidR="007108C6" w:rsidRPr="00171390" w:rsidRDefault="007108C6" w:rsidP="00171390">
      <w:pPr>
        <w:widowControl w:val="0"/>
        <w:autoSpaceDE w:val="0"/>
        <w:autoSpaceDN w:val="0"/>
        <w:adjustRightInd w:val="0"/>
        <w:spacing w:after="0" w:line="360" w:lineRule="auto"/>
        <w:ind w:right="-2" w:firstLine="708"/>
        <w:jc w:val="both"/>
        <w:rPr>
          <w:rFonts w:ascii="Times New Roman" w:hAnsi="Times New Roman"/>
          <w:color w:val="000000"/>
          <w:spacing w:val="-5"/>
          <w:sz w:val="24"/>
          <w:szCs w:val="24"/>
        </w:rPr>
      </w:pPr>
      <w:r w:rsidRPr="00171390">
        <w:rPr>
          <w:rFonts w:ascii="Times New Roman" w:hAnsi="Times New Roman"/>
          <w:color w:val="000000"/>
          <w:spacing w:val="-4"/>
          <w:sz w:val="24"/>
          <w:szCs w:val="24"/>
        </w:rPr>
        <w:t xml:space="preserve">Tezin giriş bölümünde; ilgili literatür özetlenerek tez konusu olarak ele alınan problemin ne olduğuna, araştırmanın amacına, araştırmanın önemine, sınırlılıklarına, araştırmaya başlarken yapılan varsayımlara ve tezde geçen tanımların hangi anlamlarda </w:t>
      </w:r>
      <w:r w:rsidRPr="00171390">
        <w:rPr>
          <w:rFonts w:ascii="Times New Roman" w:hAnsi="Times New Roman"/>
          <w:color w:val="000000"/>
          <w:spacing w:val="-5"/>
          <w:sz w:val="24"/>
          <w:szCs w:val="24"/>
        </w:rPr>
        <w:t xml:space="preserve">kullanıldığına ilişkin bilgilere yer verilir. </w:t>
      </w:r>
    </w:p>
    <w:p w:rsidR="007108C6" w:rsidRPr="00171390" w:rsidRDefault="007108C6" w:rsidP="00B34AB5">
      <w:pPr>
        <w:widowControl w:val="0"/>
        <w:autoSpaceDE w:val="0"/>
        <w:autoSpaceDN w:val="0"/>
        <w:adjustRightInd w:val="0"/>
        <w:spacing w:after="0" w:line="360" w:lineRule="auto"/>
        <w:ind w:right="-2" w:firstLine="708"/>
        <w:rPr>
          <w:rFonts w:ascii="Times New Roman" w:hAnsi="Times New Roman"/>
          <w:b/>
          <w:bCs/>
          <w:color w:val="000000"/>
          <w:w w:val="101"/>
          <w:sz w:val="24"/>
          <w:szCs w:val="24"/>
        </w:rPr>
      </w:pPr>
      <w:r w:rsidRPr="00171390">
        <w:rPr>
          <w:rFonts w:ascii="Times New Roman" w:hAnsi="Times New Roman"/>
          <w:b/>
          <w:bCs/>
          <w:color w:val="000000"/>
          <w:w w:val="101"/>
          <w:sz w:val="24"/>
          <w:szCs w:val="24"/>
        </w:rPr>
        <w:t xml:space="preserve">Problem Durumu </w:t>
      </w:r>
    </w:p>
    <w:p w:rsidR="007108C6" w:rsidRPr="00B80744" w:rsidRDefault="007108C6" w:rsidP="00B80744">
      <w:pPr>
        <w:widowControl w:val="0"/>
        <w:autoSpaceDE w:val="0"/>
        <w:autoSpaceDN w:val="0"/>
        <w:adjustRightInd w:val="0"/>
        <w:spacing w:after="0" w:line="360" w:lineRule="auto"/>
        <w:ind w:right="-2" w:firstLine="708"/>
        <w:jc w:val="both"/>
        <w:rPr>
          <w:rFonts w:ascii="Times New Roman" w:hAnsi="Times New Roman"/>
          <w:color w:val="000000"/>
          <w:spacing w:val="-5"/>
          <w:sz w:val="24"/>
          <w:szCs w:val="24"/>
        </w:rPr>
      </w:pPr>
      <w:r w:rsidRPr="00171390">
        <w:rPr>
          <w:rFonts w:ascii="Times New Roman" w:hAnsi="Times New Roman"/>
          <w:color w:val="000000"/>
          <w:w w:val="106"/>
          <w:sz w:val="24"/>
          <w:szCs w:val="24"/>
        </w:rPr>
        <w:t xml:space="preserve">İlgili alan yazının gözden geçirilmesi problem alanında o güne kadar nelerin </w:t>
      </w:r>
      <w:r w:rsidRPr="00171390">
        <w:rPr>
          <w:rFonts w:ascii="Times New Roman" w:hAnsi="Times New Roman"/>
          <w:color w:val="000000"/>
          <w:w w:val="106"/>
          <w:sz w:val="24"/>
          <w:szCs w:val="24"/>
        </w:rPr>
        <w:br/>
      </w:r>
      <w:r w:rsidRPr="00171390">
        <w:rPr>
          <w:rFonts w:ascii="Times New Roman" w:hAnsi="Times New Roman"/>
          <w:color w:val="000000"/>
          <w:sz w:val="24"/>
          <w:szCs w:val="24"/>
        </w:rPr>
        <w:t xml:space="preserve">yapıldığının ortaya konulmasına ve analizinin yapılmasına imkân verir. Literatürün gözden </w:t>
      </w:r>
      <w:r w:rsidRPr="00171390">
        <w:rPr>
          <w:rFonts w:ascii="Times New Roman" w:hAnsi="Times New Roman"/>
          <w:color w:val="000000"/>
          <w:sz w:val="24"/>
          <w:szCs w:val="24"/>
        </w:rPr>
        <w:br/>
        <w:t>geçirilmesi özetlerin alt alta yazılması değil</w:t>
      </w:r>
      <w:r>
        <w:rPr>
          <w:rFonts w:ascii="Times New Roman" w:hAnsi="Times New Roman"/>
          <w:color w:val="000000"/>
          <w:sz w:val="24"/>
          <w:szCs w:val="24"/>
        </w:rPr>
        <w:t>,</w:t>
      </w:r>
      <w:r w:rsidRPr="00171390">
        <w:rPr>
          <w:rFonts w:ascii="Times New Roman" w:hAnsi="Times New Roman"/>
          <w:color w:val="000000"/>
          <w:sz w:val="24"/>
          <w:szCs w:val="24"/>
        </w:rPr>
        <w:t xml:space="preserve"> daha önce yapılan çalışmalar arasındaki </w:t>
      </w:r>
      <w:r w:rsidRPr="00171390">
        <w:rPr>
          <w:rFonts w:ascii="Times New Roman" w:hAnsi="Times New Roman"/>
          <w:color w:val="000000"/>
          <w:sz w:val="24"/>
          <w:szCs w:val="24"/>
        </w:rPr>
        <w:br/>
      </w:r>
      <w:r w:rsidRPr="00171390">
        <w:rPr>
          <w:rFonts w:ascii="Times New Roman" w:hAnsi="Times New Roman"/>
          <w:color w:val="000000"/>
          <w:spacing w:val="-2"/>
          <w:sz w:val="24"/>
          <w:szCs w:val="24"/>
        </w:rPr>
        <w:t xml:space="preserve">ilişkilerin, benzerliklerin ve farklılıkların ortaya konulmasıdır. Gözden geçirmede en az ilgili </w:t>
      </w:r>
      <w:r w:rsidRPr="00171390">
        <w:rPr>
          <w:rFonts w:ascii="Times New Roman" w:hAnsi="Times New Roman"/>
          <w:color w:val="000000"/>
          <w:spacing w:val="-2"/>
          <w:sz w:val="24"/>
          <w:szCs w:val="24"/>
        </w:rPr>
        <w:br/>
      </w:r>
      <w:r w:rsidRPr="00171390">
        <w:rPr>
          <w:rFonts w:ascii="Times New Roman" w:hAnsi="Times New Roman"/>
          <w:color w:val="000000"/>
          <w:w w:val="102"/>
          <w:sz w:val="24"/>
          <w:szCs w:val="24"/>
        </w:rPr>
        <w:t xml:space="preserve">olan çalışmalar önce, en çok ilgili olan çalışmalar da en sonda ve araştırma amaçlarından </w:t>
      </w:r>
      <w:r w:rsidRPr="00171390">
        <w:rPr>
          <w:rFonts w:ascii="Times New Roman" w:hAnsi="Times New Roman"/>
          <w:color w:val="000000"/>
          <w:w w:val="102"/>
          <w:sz w:val="24"/>
          <w:szCs w:val="24"/>
        </w:rPr>
        <w:br/>
      </w:r>
      <w:r w:rsidRPr="00171390">
        <w:rPr>
          <w:rFonts w:ascii="Times New Roman" w:hAnsi="Times New Roman"/>
          <w:color w:val="000000"/>
          <w:sz w:val="24"/>
          <w:szCs w:val="24"/>
        </w:rPr>
        <w:t xml:space="preserve">hemen önce tartışılmalıdır. Literatürün gözden geçirilmesi hem problemin açıklanmasında </w:t>
      </w:r>
      <w:r w:rsidRPr="00171390">
        <w:rPr>
          <w:rFonts w:ascii="Times New Roman" w:hAnsi="Times New Roman"/>
          <w:color w:val="000000"/>
          <w:sz w:val="24"/>
          <w:szCs w:val="24"/>
        </w:rPr>
        <w:br/>
      </w:r>
      <w:r w:rsidRPr="00171390">
        <w:rPr>
          <w:rFonts w:ascii="Times New Roman" w:hAnsi="Times New Roman"/>
          <w:color w:val="000000"/>
          <w:w w:val="104"/>
          <w:sz w:val="24"/>
          <w:szCs w:val="24"/>
        </w:rPr>
        <w:t xml:space="preserve">hem de kuramsal çerçevenin ortaya konulmasında kısa bir özetle ve ifade ettiği anlamın </w:t>
      </w:r>
      <w:r w:rsidRPr="00171390">
        <w:rPr>
          <w:rFonts w:ascii="Times New Roman" w:hAnsi="Times New Roman"/>
          <w:color w:val="000000"/>
          <w:w w:val="104"/>
          <w:sz w:val="24"/>
          <w:szCs w:val="24"/>
        </w:rPr>
        <w:br/>
      </w:r>
      <w:r w:rsidRPr="00171390">
        <w:rPr>
          <w:rFonts w:ascii="Times New Roman" w:hAnsi="Times New Roman"/>
          <w:color w:val="000000"/>
          <w:sz w:val="24"/>
          <w:szCs w:val="24"/>
        </w:rPr>
        <w:t xml:space="preserve">açıklanması ile sonlandırılmalıdır. Literatür hem problemin hem de kuramsal ve kavramsal </w:t>
      </w:r>
      <w:r w:rsidRPr="00171390">
        <w:rPr>
          <w:rFonts w:ascii="Times New Roman" w:hAnsi="Times New Roman"/>
          <w:color w:val="000000"/>
          <w:sz w:val="24"/>
          <w:szCs w:val="24"/>
        </w:rPr>
        <w:br/>
      </w:r>
      <w:r w:rsidRPr="00171390">
        <w:rPr>
          <w:rFonts w:ascii="Times New Roman" w:hAnsi="Times New Roman"/>
          <w:color w:val="000000"/>
          <w:spacing w:val="-1"/>
          <w:sz w:val="24"/>
          <w:szCs w:val="24"/>
        </w:rPr>
        <w:t>çerçevenin ortaya konulmasında kullanılacağı için hiçb</w:t>
      </w:r>
      <w:r w:rsidR="0005636F">
        <w:rPr>
          <w:rFonts w:ascii="Times New Roman" w:hAnsi="Times New Roman"/>
          <w:color w:val="000000"/>
          <w:spacing w:val="-1"/>
          <w:sz w:val="24"/>
          <w:szCs w:val="24"/>
        </w:rPr>
        <w:t>ir zaman tek başına bir bölüm ha</w:t>
      </w:r>
      <w:r w:rsidRPr="00171390">
        <w:rPr>
          <w:rFonts w:ascii="Times New Roman" w:hAnsi="Times New Roman"/>
          <w:color w:val="000000"/>
          <w:spacing w:val="-1"/>
          <w:sz w:val="24"/>
          <w:szCs w:val="24"/>
        </w:rPr>
        <w:t xml:space="preserve">line </w:t>
      </w:r>
      <w:r w:rsidRPr="00171390">
        <w:rPr>
          <w:rFonts w:ascii="Times New Roman" w:hAnsi="Times New Roman"/>
          <w:color w:val="000000"/>
          <w:spacing w:val="-1"/>
          <w:sz w:val="24"/>
          <w:szCs w:val="24"/>
        </w:rPr>
        <w:br/>
      </w:r>
      <w:r w:rsidRPr="00171390">
        <w:rPr>
          <w:rFonts w:ascii="Times New Roman" w:hAnsi="Times New Roman"/>
          <w:color w:val="000000"/>
          <w:spacing w:val="-5"/>
          <w:sz w:val="24"/>
          <w:szCs w:val="24"/>
        </w:rPr>
        <w:t xml:space="preserve">getirilmemelidir. </w:t>
      </w:r>
    </w:p>
    <w:p w:rsidR="007108C6" w:rsidRPr="00171390" w:rsidRDefault="007108C6" w:rsidP="00CF6BBF">
      <w:pPr>
        <w:widowControl w:val="0"/>
        <w:autoSpaceDE w:val="0"/>
        <w:autoSpaceDN w:val="0"/>
        <w:adjustRightInd w:val="0"/>
        <w:spacing w:after="0" w:line="360" w:lineRule="auto"/>
        <w:ind w:firstLine="709"/>
        <w:rPr>
          <w:rFonts w:ascii="Times New Roman" w:hAnsi="Times New Roman"/>
          <w:b/>
          <w:bCs/>
          <w:color w:val="000000"/>
          <w:w w:val="101"/>
          <w:sz w:val="24"/>
          <w:szCs w:val="24"/>
        </w:rPr>
      </w:pPr>
      <w:r w:rsidRPr="00171390">
        <w:rPr>
          <w:rFonts w:ascii="Times New Roman" w:hAnsi="Times New Roman"/>
          <w:b/>
          <w:bCs/>
          <w:color w:val="000000"/>
          <w:w w:val="101"/>
          <w:sz w:val="24"/>
          <w:szCs w:val="24"/>
        </w:rPr>
        <w:t xml:space="preserve">Araştırmanın Amacı </w:t>
      </w:r>
    </w:p>
    <w:p w:rsidR="007108C6" w:rsidRPr="00171390" w:rsidRDefault="007108C6" w:rsidP="0068623B">
      <w:pPr>
        <w:widowControl w:val="0"/>
        <w:autoSpaceDE w:val="0"/>
        <w:autoSpaceDN w:val="0"/>
        <w:adjustRightInd w:val="0"/>
        <w:spacing w:after="0" w:line="358" w:lineRule="auto"/>
        <w:ind w:firstLine="709"/>
        <w:jc w:val="both"/>
        <w:rPr>
          <w:rFonts w:ascii="Times New Roman" w:hAnsi="Times New Roman"/>
          <w:color w:val="000000"/>
          <w:spacing w:val="-4"/>
          <w:sz w:val="24"/>
          <w:szCs w:val="24"/>
        </w:rPr>
      </w:pPr>
      <w:r w:rsidRPr="00171390">
        <w:rPr>
          <w:rFonts w:ascii="Times New Roman" w:hAnsi="Times New Roman"/>
          <w:color w:val="000000"/>
          <w:spacing w:val="-2"/>
          <w:sz w:val="24"/>
          <w:szCs w:val="24"/>
        </w:rPr>
        <w:lastRenderedPageBreak/>
        <w:t xml:space="preserve">Tezin giriş bölümünde araştırma ile ilgili temel tartışmalar yapıldıktan ve problem </w:t>
      </w:r>
      <w:r w:rsidRPr="00171390">
        <w:rPr>
          <w:rFonts w:ascii="Times New Roman" w:hAnsi="Times New Roman"/>
          <w:color w:val="000000"/>
          <w:sz w:val="24"/>
          <w:szCs w:val="24"/>
        </w:rPr>
        <w:t xml:space="preserve">ortaya konulduktan sonra araştırmanın amacı yazılmalıdır. Araştırmanın amacı, problemin </w:t>
      </w:r>
      <w:r w:rsidRPr="00171390">
        <w:rPr>
          <w:rFonts w:ascii="Times New Roman" w:hAnsi="Times New Roman"/>
          <w:color w:val="000000"/>
          <w:w w:val="106"/>
          <w:sz w:val="24"/>
          <w:szCs w:val="24"/>
        </w:rPr>
        <w:t xml:space="preserve">nasıl çözüleceğini ifade etme yani sonuçta nelerin beklenildiğini baştan ortaya koyma </w:t>
      </w:r>
      <w:r w:rsidRPr="00171390">
        <w:rPr>
          <w:rFonts w:ascii="Times New Roman" w:hAnsi="Times New Roman"/>
          <w:color w:val="000000"/>
          <w:sz w:val="24"/>
          <w:szCs w:val="24"/>
        </w:rPr>
        <w:t xml:space="preserve">demektir. Araştırmanın amacı iki farklı düzeyde ifade edilir. Birinci düzeyde araştırmanın </w:t>
      </w:r>
      <w:r w:rsidRPr="00171390">
        <w:rPr>
          <w:rFonts w:ascii="Times New Roman" w:hAnsi="Times New Roman"/>
          <w:color w:val="000000"/>
          <w:w w:val="104"/>
          <w:sz w:val="24"/>
          <w:szCs w:val="24"/>
        </w:rPr>
        <w:t xml:space="preserve">genel amacı ortaya konulur. İkinci düzeyde ise, bu genel amacı gerçekleştirebilmek için </w:t>
      </w:r>
      <w:r w:rsidRPr="00171390">
        <w:rPr>
          <w:rFonts w:ascii="Times New Roman" w:hAnsi="Times New Roman"/>
          <w:color w:val="000000"/>
          <w:spacing w:val="-4"/>
          <w:sz w:val="24"/>
          <w:szCs w:val="24"/>
        </w:rPr>
        <w:t xml:space="preserve">cevaplanması gereken sorulara ya da test edilecek hipotezlere yer verilir. </w:t>
      </w:r>
    </w:p>
    <w:p w:rsidR="007108C6" w:rsidRPr="00171390" w:rsidRDefault="007108C6" w:rsidP="0068623B">
      <w:pPr>
        <w:widowControl w:val="0"/>
        <w:autoSpaceDE w:val="0"/>
        <w:autoSpaceDN w:val="0"/>
        <w:adjustRightInd w:val="0"/>
        <w:spacing w:after="0" w:line="358" w:lineRule="auto"/>
        <w:ind w:firstLine="709"/>
        <w:jc w:val="both"/>
        <w:rPr>
          <w:rFonts w:ascii="Times New Roman" w:hAnsi="Times New Roman"/>
          <w:color w:val="000000"/>
          <w:spacing w:val="-4"/>
          <w:sz w:val="24"/>
          <w:szCs w:val="24"/>
        </w:rPr>
      </w:pPr>
      <w:r w:rsidRPr="00171390">
        <w:rPr>
          <w:rFonts w:ascii="Times New Roman" w:hAnsi="Times New Roman"/>
          <w:color w:val="000000"/>
          <w:spacing w:val="-3"/>
          <w:sz w:val="24"/>
          <w:szCs w:val="24"/>
        </w:rPr>
        <w:t xml:space="preserve">Ayrıca, araştırmanın genel amacı yazıldıktan sonra, “bu genel amaç çerçevesinde şu sorulara yanıt aranacaktır/aranmıştır:” denilerek sorular sıralanabileceği gibi; araştırmanın amacı başlığından sonra, ayrıca bir “alt amaçlar/alt problemler”  başlığı da eklenerek bu başlık altında yanıt aranacak/aranan sorular sıralanabilir.    </w:t>
      </w:r>
    </w:p>
    <w:p w:rsidR="007108C6" w:rsidRPr="00171390" w:rsidRDefault="007108C6" w:rsidP="00CF6BBF">
      <w:pPr>
        <w:widowControl w:val="0"/>
        <w:autoSpaceDE w:val="0"/>
        <w:autoSpaceDN w:val="0"/>
        <w:adjustRightInd w:val="0"/>
        <w:spacing w:after="0" w:line="360" w:lineRule="auto"/>
        <w:ind w:firstLine="709"/>
        <w:rPr>
          <w:rFonts w:ascii="Times New Roman" w:hAnsi="Times New Roman"/>
          <w:b/>
          <w:bCs/>
          <w:color w:val="000000"/>
          <w:w w:val="102"/>
          <w:sz w:val="24"/>
          <w:szCs w:val="24"/>
        </w:rPr>
      </w:pPr>
      <w:r w:rsidRPr="00171390">
        <w:rPr>
          <w:rFonts w:ascii="Times New Roman" w:hAnsi="Times New Roman"/>
          <w:b/>
          <w:bCs/>
          <w:color w:val="000000"/>
          <w:w w:val="102"/>
          <w:sz w:val="24"/>
          <w:szCs w:val="24"/>
        </w:rPr>
        <w:t xml:space="preserve">Araştırmanın Önemi </w:t>
      </w:r>
    </w:p>
    <w:p w:rsidR="007108C6" w:rsidRPr="00171390" w:rsidRDefault="0005636F" w:rsidP="0068623B">
      <w:pPr>
        <w:widowControl w:val="0"/>
        <w:autoSpaceDE w:val="0"/>
        <w:autoSpaceDN w:val="0"/>
        <w:adjustRightInd w:val="0"/>
        <w:spacing w:after="0" w:line="358"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Tezin bu bölümünde araştırmacı, </w:t>
      </w:r>
      <w:r w:rsidR="007108C6" w:rsidRPr="00171390">
        <w:rPr>
          <w:rFonts w:ascii="Times New Roman" w:hAnsi="Times New Roman"/>
          <w:color w:val="000000"/>
          <w:sz w:val="24"/>
          <w:szCs w:val="24"/>
        </w:rPr>
        <w:t xml:space="preserve">araştırmanın dayandığı kuramsal  </w:t>
      </w:r>
      <w:r w:rsidR="007108C6" w:rsidRPr="00171390">
        <w:rPr>
          <w:rFonts w:ascii="Times New Roman" w:hAnsi="Times New Roman"/>
          <w:color w:val="000000"/>
          <w:sz w:val="24"/>
          <w:szCs w:val="24"/>
        </w:rPr>
        <w:br/>
        <w:t xml:space="preserve">çerçeveyi anladığını göstermelidir. Bu temele dayalı olarak araştırmacı, araştırmanın niçin </w:t>
      </w:r>
      <w:bookmarkStart w:id="0" w:name="Pg13"/>
      <w:bookmarkEnd w:id="0"/>
      <w:r w:rsidR="007108C6" w:rsidRPr="00171390">
        <w:rPr>
          <w:rFonts w:ascii="Times New Roman" w:hAnsi="Times New Roman"/>
          <w:color w:val="000000"/>
          <w:spacing w:val="-2"/>
          <w:sz w:val="24"/>
          <w:szCs w:val="24"/>
        </w:rPr>
        <w:t xml:space="preserve">gerekli olduğunu ve değerinin gerekçelerini ortaya koymak durumundadır. Bunu başarmanın </w:t>
      </w:r>
      <w:r w:rsidR="007108C6" w:rsidRPr="00171390">
        <w:rPr>
          <w:rFonts w:ascii="Times New Roman" w:hAnsi="Times New Roman"/>
          <w:color w:val="000000"/>
          <w:spacing w:val="-3"/>
          <w:sz w:val="24"/>
          <w:szCs w:val="24"/>
        </w:rPr>
        <w:t xml:space="preserve">yolu, diğer araştırmacıların destekleyici ifadelerini sunmaktır. </w:t>
      </w:r>
    </w:p>
    <w:p w:rsidR="007108C6" w:rsidRPr="00171390" w:rsidRDefault="007108C6" w:rsidP="0068623B">
      <w:pPr>
        <w:widowControl w:val="0"/>
        <w:autoSpaceDE w:val="0"/>
        <w:autoSpaceDN w:val="0"/>
        <w:adjustRightInd w:val="0"/>
        <w:spacing w:after="0" w:line="358" w:lineRule="auto"/>
        <w:ind w:firstLine="709"/>
        <w:jc w:val="both"/>
        <w:rPr>
          <w:rFonts w:ascii="Times New Roman" w:hAnsi="Times New Roman"/>
          <w:color w:val="000000"/>
          <w:spacing w:val="-4"/>
          <w:sz w:val="24"/>
          <w:szCs w:val="24"/>
        </w:rPr>
      </w:pPr>
      <w:r w:rsidRPr="00444848">
        <w:rPr>
          <w:rFonts w:ascii="Times New Roman" w:hAnsi="Times New Roman"/>
          <w:color w:val="000000"/>
          <w:spacing w:val="-1"/>
          <w:sz w:val="24"/>
          <w:szCs w:val="24"/>
        </w:rPr>
        <w:t xml:space="preserve">Bir araştırma raporunda problemin önemi ortaya koyulurken çalışmanın sonuçlarının </w:t>
      </w:r>
      <w:r w:rsidRPr="00444848">
        <w:rPr>
          <w:rFonts w:ascii="Times New Roman" w:hAnsi="Times New Roman"/>
          <w:color w:val="000000"/>
          <w:spacing w:val="-1"/>
          <w:sz w:val="24"/>
          <w:szCs w:val="24"/>
        </w:rPr>
        <w:br/>
      </w:r>
      <w:r w:rsidRPr="00444848">
        <w:rPr>
          <w:rFonts w:ascii="Times New Roman" w:hAnsi="Times New Roman"/>
          <w:color w:val="000000"/>
          <w:w w:val="107"/>
          <w:sz w:val="24"/>
          <w:szCs w:val="24"/>
        </w:rPr>
        <w:t xml:space="preserve">eğitimde teorik ya da pratik bir problemi çözmeye katkıda bulunacağı belirtilmelidir. </w:t>
      </w:r>
      <w:r w:rsidRPr="00444848">
        <w:rPr>
          <w:rFonts w:ascii="Times New Roman" w:hAnsi="Times New Roman"/>
          <w:color w:val="000000"/>
          <w:w w:val="107"/>
          <w:sz w:val="24"/>
          <w:szCs w:val="24"/>
        </w:rPr>
        <w:br/>
      </w:r>
      <w:r w:rsidRPr="00444848">
        <w:rPr>
          <w:rFonts w:ascii="Times New Roman" w:hAnsi="Times New Roman"/>
          <w:color w:val="000000"/>
          <w:spacing w:val="-1"/>
          <w:sz w:val="24"/>
          <w:szCs w:val="24"/>
        </w:rPr>
        <w:t>Buradaki katkı araştırmanın bütünüyle orijinal olmasını gerektirmez. Yürütülen</w:t>
      </w:r>
      <w:r w:rsidRPr="00171390">
        <w:rPr>
          <w:rFonts w:ascii="Times New Roman" w:hAnsi="Times New Roman"/>
          <w:color w:val="000000"/>
          <w:spacing w:val="-1"/>
          <w:sz w:val="24"/>
          <w:szCs w:val="24"/>
        </w:rPr>
        <w:t xml:space="preserve"> mükemmel </w:t>
      </w:r>
      <w:r w:rsidRPr="00171390">
        <w:rPr>
          <w:rFonts w:ascii="Times New Roman" w:hAnsi="Times New Roman"/>
          <w:color w:val="000000"/>
          <w:spacing w:val="-1"/>
          <w:sz w:val="24"/>
          <w:szCs w:val="24"/>
        </w:rPr>
        <w:br/>
      </w:r>
      <w:r w:rsidRPr="00171390">
        <w:rPr>
          <w:rFonts w:ascii="Times New Roman" w:hAnsi="Times New Roman"/>
          <w:color w:val="000000"/>
          <w:spacing w:val="-3"/>
          <w:sz w:val="24"/>
          <w:szCs w:val="24"/>
        </w:rPr>
        <w:t xml:space="preserve">projelerin çoğu daha önce yapılan bir çalışmanın sonuçlarını doğrulamak, güncelleştirmek ya </w:t>
      </w:r>
      <w:r w:rsidRPr="00171390">
        <w:rPr>
          <w:rFonts w:ascii="Times New Roman" w:hAnsi="Times New Roman"/>
          <w:color w:val="000000"/>
          <w:spacing w:val="-3"/>
          <w:sz w:val="24"/>
          <w:szCs w:val="24"/>
        </w:rPr>
        <w:br/>
      </w:r>
      <w:r w:rsidRPr="00171390">
        <w:rPr>
          <w:rFonts w:ascii="Times New Roman" w:hAnsi="Times New Roman"/>
          <w:color w:val="000000"/>
          <w:spacing w:val="-4"/>
          <w:sz w:val="24"/>
          <w:szCs w:val="24"/>
        </w:rPr>
        <w:t xml:space="preserve">da daha önceki projeleri iyileştirmek, mevcut araştırma bulgularını genişletmek içindir. </w:t>
      </w:r>
    </w:p>
    <w:p w:rsidR="007108C6" w:rsidRPr="00171390" w:rsidRDefault="007108C6" w:rsidP="00CF6BBF">
      <w:pPr>
        <w:widowControl w:val="0"/>
        <w:autoSpaceDE w:val="0"/>
        <w:autoSpaceDN w:val="0"/>
        <w:adjustRightInd w:val="0"/>
        <w:spacing w:after="0" w:line="360" w:lineRule="auto"/>
        <w:ind w:firstLine="709"/>
        <w:rPr>
          <w:rFonts w:ascii="Times New Roman" w:hAnsi="Times New Roman"/>
          <w:b/>
          <w:bCs/>
          <w:color w:val="000000"/>
          <w:w w:val="102"/>
          <w:sz w:val="24"/>
          <w:szCs w:val="24"/>
        </w:rPr>
      </w:pPr>
      <w:r w:rsidRPr="00171390">
        <w:rPr>
          <w:rFonts w:ascii="Times New Roman" w:hAnsi="Times New Roman"/>
          <w:b/>
          <w:bCs/>
          <w:color w:val="000000"/>
          <w:w w:val="102"/>
          <w:sz w:val="24"/>
          <w:szCs w:val="24"/>
        </w:rPr>
        <w:t xml:space="preserve">Araştırmanın Sınırlılıkları </w:t>
      </w:r>
    </w:p>
    <w:p w:rsidR="007108C6" w:rsidRPr="00171390" w:rsidRDefault="007108C6" w:rsidP="0068623B">
      <w:pPr>
        <w:widowControl w:val="0"/>
        <w:autoSpaceDE w:val="0"/>
        <w:autoSpaceDN w:val="0"/>
        <w:adjustRightInd w:val="0"/>
        <w:spacing w:after="0" w:line="358" w:lineRule="auto"/>
        <w:ind w:firstLine="709"/>
        <w:jc w:val="both"/>
        <w:rPr>
          <w:rFonts w:ascii="Times New Roman" w:hAnsi="Times New Roman"/>
          <w:color w:val="000000"/>
          <w:spacing w:val="-4"/>
          <w:sz w:val="24"/>
          <w:szCs w:val="24"/>
        </w:rPr>
      </w:pPr>
      <w:r w:rsidRPr="00171390">
        <w:rPr>
          <w:rFonts w:ascii="Times New Roman" w:hAnsi="Times New Roman"/>
          <w:color w:val="000000"/>
          <w:spacing w:val="-4"/>
          <w:sz w:val="24"/>
          <w:szCs w:val="24"/>
        </w:rPr>
        <w:t xml:space="preserve">Raporun bu bölümünde evrenle, yapılan işlemle, kullanılan araç ya da araştırma deseni </w:t>
      </w:r>
      <w:r>
        <w:rPr>
          <w:rFonts w:ascii="Times New Roman" w:hAnsi="Times New Roman"/>
          <w:color w:val="000000"/>
          <w:w w:val="103"/>
          <w:sz w:val="24"/>
          <w:szCs w:val="24"/>
        </w:rPr>
        <w:t xml:space="preserve">ile ilgili bütün sınırlılıklar (tercihen maddeler halinde) </w:t>
      </w:r>
      <w:r w:rsidRPr="00171390">
        <w:rPr>
          <w:rFonts w:ascii="Times New Roman" w:hAnsi="Times New Roman"/>
          <w:color w:val="000000"/>
          <w:w w:val="103"/>
          <w:sz w:val="24"/>
          <w:szCs w:val="24"/>
        </w:rPr>
        <w:t xml:space="preserve">belirtilmelidir. Böylece okuyucu, araştırmanın bulgularının ne </w:t>
      </w:r>
      <w:r w:rsidRPr="00171390">
        <w:rPr>
          <w:rFonts w:ascii="Times New Roman" w:hAnsi="Times New Roman"/>
          <w:color w:val="000000"/>
          <w:spacing w:val="-4"/>
          <w:sz w:val="24"/>
          <w:szCs w:val="24"/>
        </w:rPr>
        <w:t xml:space="preserve">ölçüde diğer durumlara uygulanabileceği konusunda kendi kararını verebilir. </w:t>
      </w:r>
    </w:p>
    <w:p w:rsidR="007108C6" w:rsidRPr="00171390" w:rsidRDefault="007108C6" w:rsidP="00CF6BBF">
      <w:pPr>
        <w:widowControl w:val="0"/>
        <w:autoSpaceDE w:val="0"/>
        <w:autoSpaceDN w:val="0"/>
        <w:adjustRightInd w:val="0"/>
        <w:spacing w:after="0" w:line="360" w:lineRule="auto"/>
        <w:ind w:firstLine="708"/>
        <w:rPr>
          <w:rFonts w:ascii="Times New Roman" w:hAnsi="Times New Roman"/>
          <w:b/>
          <w:bCs/>
          <w:color w:val="000000"/>
          <w:w w:val="101"/>
          <w:sz w:val="24"/>
          <w:szCs w:val="24"/>
        </w:rPr>
      </w:pPr>
      <w:r w:rsidRPr="00171390">
        <w:rPr>
          <w:rFonts w:ascii="Times New Roman" w:hAnsi="Times New Roman"/>
          <w:b/>
          <w:bCs/>
          <w:color w:val="000000"/>
          <w:w w:val="101"/>
          <w:sz w:val="24"/>
          <w:szCs w:val="24"/>
        </w:rPr>
        <w:t xml:space="preserve">Varsayımlar </w:t>
      </w:r>
    </w:p>
    <w:p w:rsidR="007108C6" w:rsidRPr="00171390" w:rsidRDefault="007108C6" w:rsidP="0068623B">
      <w:pPr>
        <w:widowControl w:val="0"/>
        <w:autoSpaceDE w:val="0"/>
        <w:autoSpaceDN w:val="0"/>
        <w:adjustRightInd w:val="0"/>
        <w:spacing w:after="0" w:line="358" w:lineRule="auto"/>
        <w:ind w:firstLine="720"/>
        <w:jc w:val="both"/>
        <w:rPr>
          <w:rFonts w:ascii="Times New Roman" w:hAnsi="Times New Roman"/>
          <w:color w:val="000000"/>
          <w:spacing w:val="-4"/>
          <w:sz w:val="24"/>
          <w:szCs w:val="24"/>
        </w:rPr>
      </w:pPr>
      <w:r>
        <w:rPr>
          <w:rFonts w:ascii="Times New Roman" w:hAnsi="Times New Roman"/>
          <w:color w:val="000000"/>
          <w:sz w:val="24"/>
          <w:szCs w:val="24"/>
        </w:rPr>
        <w:t xml:space="preserve">Varsayım, </w:t>
      </w:r>
      <w:r w:rsidRPr="00171390">
        <w:rPr>
          <w:rFonts w:ascii="Times New Roman" w:hAnsi="Times New Roman"/>
          <w:color w:val="000000"/>
          <w:sz w:val="24"/>
          <w:szCs w:val="24"/>
        </w:rPr>
        <w:t xml:space="preserve">doğru olarak kabul edilen </w:t>
      </w:r>
      <w:r>
        <w:rPr>
          <w:rFonts w:ascii="Times New Roman" w:hAnsi="Times New Roman"/>
          <w:color w:val="000000"/>
          <w:sz w:val="24"/>
          <w:szCs w:val="24"/>
        </w:rPr>
        <w:t xml:space="preserve">bir fikri temsil eden ifadedir. </w:t>
      </w:r>
      <w:r w:rsidRPr="00171390">
        <w:rPr>
          <w:rFonts w:ascii="Times New Roman" w:hAnsi="Times New Roman"/>
          <w:color w:val="000000"/>
          <w:sz w:val="24"/>
          <w:szCs w:val="24"/>
        </w:rPr>
        <w:t xml:space="preserve">Araştırma </w:t>
      </w:r>
      <w:r w:rsidRPr="00171390">
        <w:rPr>
          <w:rFonts w:ascii="Times New Roman" w:hAnsi="Times New Roman"/>
          <w:color w:val="000000"/>
          <w:sz w:val="24"/>
          <w:szCs w:val="24"/>
        </w:rPr>
        <w:br/>
      </w:r>
      <w:r w:rsidRPr="00171390">
        <w:rPr>
          <w:rFonts w:ascii="Times New Roman" w:hAnsi="Times New Roman"/>
          <w:color w:val="000000"/>
          <w:w w:val="104"/>
          <w:sz w:val="24"/>
          <w:szCs w:val="24"/>
        </w:rPr>
        <w:t>durumunda bu tip ifadeler araşt</w:t>
      </w:r>
      <w:r>
        <w:rPr>
          <w:rFonts w:ascii="Times New Roman" w:hAnsi="Times New Roman"/>
          <w:color w:val="000000"/>
          <w:w w:val="104"/>
          <w:sz w:val="24"/>
          <w:szCs w:val="24"/>
        </w:rPr>
        <w:t xml:space="preserve">ırmanın temellerini oluşturur. </w:t>
      </w:r>
      <w:r w:rsidRPr="00171390">
        <w:rPr>
          <w:rFonts w:ascii="Times New Roman" w:hAnsi="Times New Roman"/>
          <w:color w:val="000000"/>
          <w:w w:val="104"/>
          <w:sz w:val="24"/>
          <w:szCs w:val="24"/>
        </w:rPr>
        <w:t xml:space="preserve">Araştırmacının ve </w:t>
      </w:r>
      <w:r w:rsidRPr="00171390">
        <w:rPr>
          <w:rFonts w:ascii="Times New Roman" w:hAnsi="Times New Roman"/>
          <w:color w:val="000000"/>
          <w:w w:val="104"/>
          <w:sz w:val="24"/>
          <w:szCs w:val="24"/>
        </w:rPr>
        <w:br/>
      </w:r>
      <w:r w:rsidRPr="00171390">
        <w:rPr>
          <w:rFonts w:ascii="Times New Roman" w:hAnsi="Times New Roman"/>
          <w:color w:val="000000"/>
          <w:spacing w:val="-1"/>
          <w:sz w:val="24"/>
          <w:szCs w:val="24"/>
        </w:rPr>
        <w:t xml:space="preserve">başkalarının yürütülecek çalışmada doğru ve hatta değiştirilemeyen ve araştırmayı etkileyen </w:t>
      </w:r>
      <w:r w:rsidRPr="00171390">
        <w:rPr>
          <w:rFonts w:ascii="Times New Roman" w:hAnsi="Times New Roman"/>
          <w:color w:val="000000"/>
          <w:spacing w:val="-1"/>
          <w:sz w:val="24"/>
          <w:szCs w:val="24"/>
        </w:rPr>
        <w:br/>
      </w:r>
      <w:r w:rsidRPr="00171390">
        <w:rPr>
          <w:rFonts w:ascii="Times New Roman" w:hAnsi="Times New Roman"/>
          <w:color w:val="000000"/>
          <w:spacing w:val="-4"/>
          <w:sz w:val="24"/>
          <w:szCs w:val="24"/>
        </w:rPr>
        <w:t>faktörler olarak kabul ettikleri faktörlerin</w:t>
      </w:r>
      <w:r>
        <w:rPr>
          <w:rFonts w:ascii="Times New Roman" w:hAnsi="Times New Roman"/>
          <w:color w:val="000000"/>
          <w:spacing w:val="-4"/>
          <w:sz w:val="24"/>
          <w:szCs w:val="24"/>
        </w:rPr>
        <w:t xml:space="preserve"> varsayım olarak ifade edilmes</w:t>
      </w:r>
      <w:r w:rsidRPr="00171390">
        <w:rPr>
          <w:rFonts w:ascii="Times New Roman" w:hAnsi="Times New Roman"/>
          <w:color w:val="000000"/>
          <w:spacing w:val="-4"/>
          <w:sz w:val="24"/>
          <w:szCs w:val="24"/>
        </w:rPr>
        <w:t xml:space="preserve">i gereklidir. </w:t>
      </w:r>
    </w:p>
    <w:p w:rsidR="007108C6" w:rsidRPr="00171390" w:rsidRDefault="007108C6" w:rsidP="0068623B">
      <w:pPr>
        <w:widowControl w:val="0"/>
        <w:autoSpaceDE w:val="0"/>
        <w:autoSpaceDN w:val="0"/>
        <w:adjustRightInd w:val="0"/>
        <w:spacing w:after="0" w:line="358" w:lineRule="auto"/>
        <w:ind w:firstLine="709"/>
        <w:jc w:val="both"/>
        <w:rPr>
          <w:rFonts w:ascii="Times New Roman" w:hAnsi="Times New Roman"/>
          <w:color w:val="000000"/>
          <w:spacing w:val="-3"/>
          <w:sz w:val="24"/>
          <w:szCs w:val="24"/>
        </w:rPr>
      </w:pPr>
      <w:bookmarkStart w:id="1" w:name="Pg14"/>
      <w:bookmarkEnd w:id="1"/>
      <w:r w:rsidRPr="00171390">
        <w:rPr>
          <w:rFonts w:ascii="Times New Roman" w:hAnsi="Times New Roman"/>
          <w:color w:val="000000"/>
          <w:w w:val="102"/>
          <w:sz w:val="24"/>
          <w:szCs w:val="24"/>
        </w:rPr>
        <w:t xml:space="preserve">Varsayımları yazarken her ifadenin savunulabilirliğine de dikkat edilmesi gerekir. </w:t>
      </w:r>
      <w:r w:rsidRPr="00171390">
        <w:rPr>
          <w:rFonts w:ascii="Times New Roman" w:hAnsi="Times New Roman"/>
          <w:color w:val="000000"/>
          <w:w w:val="102"/>
          <w:sz w:val="24"/>
          <w:szCs w:val="24"/>
        </w:rPr>
        <w:br/>
      </w:r>
      <w:r w:rsidRPr="00171390">
        <w:rPr>
          <w:rFonts w:ascii="Times New Roman" w:hAnsi="Times New Roman"/>
          <w:color w:val="000000"/>
          <w:spacing w:val="-3"/>
          <w:sz w:val="24"/>
          <w:szCs w:val="24"/>
        </w:rPr>
        <w:t xml:space="preserve">Savunma; mantık, objektif veriler ya da otorite kaynaklara dayandırılmalıdır. Bunlardan en az </w:t>
      </w:r>
      <w:r w:rsidRPr="00171390">
        <w:rPr>
          <w:rFonts w:ascii="Times New Roman" w:hAnsi="Times New Roman"/>
          <w:color w:val="000000"/>
          <w:spacing w:val="-3"/>
          <w:sz w:val="24"/>
          <w:szCs w:val="24"/>
        </w:rPr>
        <w:br/>
        <w:t xml:space="preserve">birisi sağlanmadıkça bir varsayım savunulamaz ve bu nedenle de kabul edilemez. </w:t>
      </w:r>
    </w:p>
    <w:p w:rsidR="007108C6" w:rsidRPr="00171390" w:rsidRDefault="007108C6" w:rsidP="00B34AB5">
      <w:pPr>
        <w:widowControl w:val="0"/>
        <w:autoSpaceDE w:val="0"/>
        <w:autoSpaceDN w:val="0"/>
        <w:adjustRightInd w:val="0"/>
        <w:spacing w:after="0" w:line="480" w:lineRule="auto"/>
        <w:ind w:right="-2" w:firstLine="708"/>
        <w:rPr>
          <w:rFonts w:ascii="Times New Roman" w:hAnsi="Times New Roman"/>
          <w:b/>
          <w:bCs/>
          <w:color w:val="000000"/>
          <w:w w:val="101"/>
          <w:sz w:val="24"/>
          <w:szCs w:val="24"/>
        </w:rPr>
      </w:pPr>
      <w:r w:rsidRPr="00171390">
        <w:rPr>
          <w:rFonts w:ascii="Times New Roman" w:hAnsi="Times New Roman"/>
          <w:b/>
          <w:bCs/>
          <w:color w:val="000000"/>
          <w:w w:val="101"/>
          <w:sz w:val="24"/>
          <w:szCs w:val="24"/>
        </w:rPr>
        <w:t>Tanım ve Kısaltmalar</w:t>
      </w:r>
    </w:p>
    <w:p w:rsidR="007108C6" w:rsidRPr="00171390" w:rsidRDefault="007108C6" w:rsidP="00171390">
      <w:pPr>
        <w:widowControl w:val="0"/>
        <w:autoSpaceDE w:val="0"/>
        <w:autoSpaceDN w:val="0"/>
        <w:adjustRightInd w:val="0"/>
        <w:spacing w:after="0" w:line="360" w:lineRule="auto"/>
        <w:ind w:right="-2" w:firstLine="720"/>
        <w:jc w:val="both"/>
        <w:rPr>
          <w:rFonts w:ascii="Times New Roman" w:hAnsi="Times New Roman"/>
          <w:color w:val="000000"/>
          <w:spacing w:val="-5"/>
          <w:sz w:val="24"/>
          <w:szCs w:val="24"/>
        </w:rPr>
      </w:pPr>
      <w:r w:rsidRPr="00171390">
        <w:rPr>
          <w:rFonts w:ascii="Times New Roman" w:hAnsi="Times New Roman"/>
          <w:color w:val="000000"/>
          <w:w w:val="104"/>
          <w:sz w:val="24"/>
          <w:szCs w:val="24"/>
        </w:rPr>
        <w:lastRenderedPageBreak/>
        <w:t xml:space="preserve">Araştırma önerisinin bu bölümünde belirsiz ya da açık olmayan ifadeler açıklığa </w:t>
      </w:r>
      <w:r w:rsidRPr="00171390">
        <w:rPr>
          <w:rFonts w:ascii="Times New Roman" w:hAnsi="Times New Roman"/>
          <w:color w:val="000000"/>
          <w:w w:val="102"/>
          <w:sz w:val="24"/>
          <w:szCs w:val="24"/>
        </w:rPr>
        <w:t xml:space="preserve">kavuşturulmalıdır.  Araştırmada fikirlerin doğru ifade edilmesinde terimlerin anlaşılır </w:t>
      </w:r>
      <w:r w:rsidRPr="00171390">
        <w:rPr>
          <w:rFonts w:ascii="Times New Roman" w:hAnsi="Times New Roman"/>
          <w:color w:val="000000"/>
          <w:spacing w:val="-5"/>
          <w:sz w:val="24"/>
          <w:szCs w:val="24"/>
        </w:rPr>
        <w:t xml:space="preserve">olmasının büyük faydası vardır. </w:t>
      </w:r>
    </w:p>
    <w:p w:rsidR="007108C6" w:rsidRPr="00171390" w:rsidRDefault="007108C6" w:rsidP="00171390">
      <w:pPr>
        <w:widowControl w:val="0"/>
        <w:autoSpaceDE w:val="0"/>
        <w:autoSpaceDN w:val="0"/>
        <w:adjustRightInd w:val="0"/>
        <w:spacing w:after="0" w:line="360" w:lineRule="auto"/>
        <w:ind w:firstLine="709"/>
        <w:jc w:val="both"/>
        <w:rPr>
          <w:rFonts w:ascii="Times New Roman" w:hAnsi="Times New Roman"/>
          <w:color w:val="000000"/>
          <w:spacing w:val="-3"/>
          <w:sz w:val="24"/>
          <w:szCs w:val="24"/>
        </w:rPr>
      </w:pPr>
      <w:bookmarkStart w:id="2" w:name="Pg15"/>
      <w:bookmarkEnd w:id="2"/>
      <w:r w:rsidRPr="00171390">
        <w:rPr>
          <w:rFonts w:ascii="Times New Roman" w:hAnsi="Times New Roman"/>
          <w:color w:val="000000"/>
          <w:spacing w:val="-3"/>
          <w:sz w:val="24"/>
          <w:szCs w:val="24"/>
        </w:rPr>
        <w:t xml:space="preserve">Araştırma raporunda sıkça tekrarlanacak bazı ifadeler kısaltılarak kullanılmalıdır. Tez </w:t>
      </w:r>
      <w:r w:rsidRPr="00171390">
        <w:rPr>
          <w:rFonts w:ascii="Times New Roman" w:hAnsi="Times New Roman"/>
          <w:color w:val="000000"/>
          <w:spacing w:val="-3"/>
          <w:sz w:val="24"/>
          <w:szCs w:val="24"/>
        </w:rPr>
        <w:br/>
        <w:t xml:space="preserve">içerisindeki sembol ve kısaltmalar, ayrı sayfalarda olmak şartı ile liste hâlinde ve alfabetik </w:t>
      </w:r>
      <w:r w:rsidRPr="00171390">
        <w:rPr>
          <w:rFonts w:ascii="Times New Roman" w:hAnsi="Times New Roman"/>
          <w:color w:val="000000"/>
          <w:w w:val="103"/>
          <w:sz w:val="24"/>
          <w:szCs w:val="24"/>
        </w:rPr>
        <w:t xml:space="preserve">sıra ile verilir. Bu gibi durumlarda kısaltmaların ne anlama geldiği açıkça belirtilmelidir. </w:t>
      </w:r>
    </w:p>
    <w:p w:rsidR="007108C6" w:rsidRDefault="007108C6" w:rsidP="00924178">
      <w:pPr>
        <w:widowControl w:val="0"/>
        <w:autoSpaceDE w:val="0"/>
        <w:autoSpaceDN w:val="0"/>
        <w:adjustRightInd w:val="0"/>
        <w:spacing w:after="0" w:line="360" w:lineRule="auto"/>
        <w:ind w:right="-2"/>
        <w:jc w:val="both"/>
        <w:rPr>
          <w:rFonts w:ascii="Times New Roman" w:hAnsi="Times New Roman"/>
          <w:color w:val="000000"/>
          <w:sz w:val="24"/>
          <w:szCs w:val="24"/>
        </w:rPr>
      </w:pPr>
      <w:r w:rsidRPr="00171390">
        <w:rPr>
          <w:rFonts w:ascii="Times New Roman" w:hAnsi="Times New Roman"/>
          <w:color w:val="000000"/>
          <w:spacing w:val="-5"/>
          <w:sz w:val="24"/>
          <w:szCs w:val="24"/>
        </w:rPr>
        <w:t xml:space="preserve">Örneğin; </w:t>
      </w:r>
      <w:r w:rsidRPr="00171390">
        <w:rPr>
          <w:rFonts w:ascii="Times New Roman" w:hAnsi="Times New Roman"/>
          <w:color w:val="000000"/>
          <w:sz w:val="24"/>
          <w:szCs w:val="24"/>
        </w:rPr>
        <w:t>MEB: Millî Eğitim Bakanlığı</w:t>
      </w:r>
    </w:p>
    <w:p w:rsidR="0005636F" w:rsidRPr="00924178" w:rsidRDefault="0005636F" w:rsidP="00B34AB5">
      <w:pPr>
        <w:widowControl w:val="0"/>
        <w:autoSpaceDE w:val="0"/>
        <w:autoSpaceDN w:val="0"/>
        <w:adjustRightInd w:val="0"/>
        <w:spacing w:after="0" w:line="168" w:lineRule="auto"/>
        <w:jc w:val="both"/>
        <w:rPr>
          <w:rFonts w:ascii="Times New Roman" w:hAnsi="Times New Roman"/>
          <w:color w:val="000000"/>
          <w:spacing w:val="-5"/>
          <w:sz w:val="24"/>
          <w:szCs w:val="24"/>
        </w:rPr>
      </w:pPr>
    </w:p>
    <w:p w:rsidR="007108C6" w:rsidRPr="00171390" w:rsidRDefault="007108C6" w:rsidP="0005636F">
      <w:pPr>
        <w:widowControl w:val="0"/>
        <w:autoSpaceDE w:val="0"/>
        <w:autoSpaceDN w:val="0"/>
        <w:adjustRightInd w:val="0"/>
        <w:spacing w:after="0" w:line="480" w:lineRule="auto"/>
        <w:ind w:right="-2" w:firstLine="708"/>
        <w:rPr>
          <w:rFonts w:ascii="Times New Roman" w:hAnsi="Times New Roman"/>
          <w:b/>
          <w:bCs/>
          <w:color w:val="000000"/>
          <w:spacing w:val="-1"/>
          <w:sz w:val="24"/>
          <w:szCs w:val="24"/>
        </w:rPr>
      </w:pPr>
      <w:r w:rsidRPr="00171390">
        <w:rPr>
          <w:rFonts w:ascii="Times New Roman" w:hAnsi="Times New Roman"/>
          <w:b/>
          <w:bCs/>
          <w:color w:val="000000"/>
          <w:spacing w:val="-1"/>
          <w:sz w:val="24"/>
          <w:szCs w:val="24"/>
        </w:rPr>
        <w:t xml:space="preserve">İLGİLİ ARAŞTIRMALAR </w:t>
      </w:r>
    </w:p>
    <w:p w:rsidR="007108C6" w:rsidRDefault="007108C6" w:rsidP="00171390">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171390">
        <w:rPr>
          <w:rFonts w:ascii="Times New Roman" w:hAnsi="Times New Roman"/>
          <w:spacing w:val="-5"/>
          <w:sz w:val="24"/>
          <w:szCs w:val="24"/>
        </w:rPr>
        <w:t>Araştırmanın Problemini oluşturmak üzere kullanılanlar dışında tez konusu ile ilgili araştırmalar yakın tarihten uzağa (içinde bulunulan yıldan geriye doğru) olacak şekilde bulgu veya sonuçları ile sıralanmalıdır.</w:t>
      </w:r>
    </w:p>
    <w:p w:rsidR="0005636F" w:rsidRPr="00171390" w:rsidRDefault="0005636F" w:rsidP="00B34AB5">
      <w:pPr>
        <w:widowControl w:val="0"/>
        <w:autoSpaceDE w:val="0"/>
        <w:autoSpaceDN w:val="0"/>
        <w:adjustRightInd w:val="0"/>
        <w:spacing w:after="0" w:line="168" w:lineRule="auto"/>
        <w:ind w:firstLine="709"/>
        <w:jc w:val="both"/>
        <w:rPr>
          <w:rFonts w:ascii="Times New Roman" w:hAnsi="Times New Roman"/>
          <w:color w:val="0070C0"/>
          <w:spacing w:val="-5"/>
          <w:sz w:val="24"/>
          <w:szCs w:val="24"/>
        </w:rPr>
      </w:pPr>
    </w:p>
    <w:p w:rsidR="007108C6" w:rsidRPr="00171390" w:rsidRDefault="007108C6" w:rsidP="0005636F">
      <w:pPr>
        <w:widowControl w:val="0"/>
        <w:autoSpaceDE w:val="0"/>
        <w:autoSpaceDN w:val="0"/>
        <w:adjustRightInd w:val="0"/>
        <w:spacing w:after="0" w:line="480" w:lineRule="auto"/>
        <w:ind w:right="-2" w:firstLine="708"/>
        <w:rPr>
          <w:rFonts w:ascii="Times New Roman" w:hAnsi="Times New Roman"/>
          <w:b/>
          <w:bCs/>
          <w:color w:val="000000"/>
          <w:w w:val="101"/>
          <w:sz w:val="24"/>
          <w:szCs w:val="24"/>
        </w:rPr>
      </w:pPr>
      <w:bookmarkStart w:id="3" w:name="Pg16"/>
      <w:bookmarkEnd w:id="3"/>
      <w:r w:rsidRPr="00171390">
        <w:rPr>
          <w:rFonts w:ascii="Times New Roman" w:hAnsi="Times New Roman"/>
          <w:b/>
          <w:bCs/>
          <w:color w:val="000000"/>
          <w:w w:val="101"/>
          <w:sz w:val="24"/>
          <w:szCs w:val="24"/>
        </w:rPr>
        <w:t xml:space="preserve">YÖNTEM </w:t>
      </w:r>
    </w:p>
    <w:p w:rsidR="007108C6" w:rsidRDefault="007108C6" w:rsidP="00171390">
      <w:pPr>
        <w:widowControl w:val="0"/>
        <w:autoSpaceDE w:val="0"/>
        <w:autoSpaceDN w:val="0"/>
        <w:adjustRightInd w:val="0"/>
        <w:spacing w:after="0" w:line="360" w:lineRule="auto"/>
        <w:ind w:right="-2" w:firstLine="709"/>
        <w:jc w:val="both"/>
        <w:rPr>
          <w:rFonts w:ascii="Times New Roman" w:hAnsi="Times New Roman"/>
          <w:color w:val="000000"/>
          <w:sz w:val="24"/>
          <w:szCs w:val="24"/>
        </w:rPr>
      </w:pPr>
      <w:r w:rsidRPr="00171390">
        <w:rPr>
          <w:rFonts w:ascii="Times New Roman" w:hAnsi="Times New Roman"/>
          <w:color w:val="000000"/>
          <w:sz w:val="24"/>
          <w:szCs w:val="24"/>
        </w:rPr>
        <w:t xml:space="preserve">Araştırmanın yöntem bölümünde araştırmada izlenen bilimsel yaklaşımın “araştırma </w:t>
      </w:r>
      <w:r w:rsidRPr="00171390">
        <w:rPr>
          <w:rFonts w:ascii="Times New Roman" w:hAnsi="Times New Roman"/>
          <w:color w:val="000000"/>
          <w:spacing w:val="-2"/>
          <w:sz w:val="24"/>
          <w:szCs w:val="24"/>
        </w:rPr>
        <w:t xml:space="preserve">modeli”, araştırmanın </w:t>
      </w:r>
      <w:r w:rsidRPr="00171390">
        <w:rPr>
          <w:rFonts w:ascii="Times New Roman" w:hAnsi="Times New Roman"/>
          <w:color w:val="000000"/>
          <w:sz w:val="24"/>
          <w:szCs w:val="24"/>
        </w:rPr>
        <w:t xml:space="preserve">“evren ve örneklem”i, “veriler ve toplanması”  ile </w:t>
      </w:r>
      <w:r w:rsidRPr="00171390">
        <w:rPr>
          <w:rFonts w:ascii="Times New Roman" w:hAnsi="Times New Roman"/>
          <w:color w:val="000000"/>
          <w:spacing w:val="-5"/>
          <w:sz w:val="24"/>
          <w:szCs w:val="24"/>
        </w:rPr>
        <w:t xml:space="preserve">“verilerin </w:t>
      </w:r>
      <w:r w:rsidRPr="00171390">
        <w:rPr>
          <w:rFonts w:ascii="Times New Roman" w:hAnsi="Times New Roman"/>
          <w:color w:val="000000"/>
          <w:sz w:val="24"/>
          <w:szCs w:val="24"/>
        </w:rPr>
        <w:t xml:space="preserve">çözümlenmesi ve yorumu”  gibi ayrıntılar açıklanır.  </w:t>
      </w:r>
    </w:p>
    <w:p w:rsidR="0005636F" w:rsidRPr="00171390" w:rsidRDefault="0005636F" w:rsidP="0005636F">
      <w:pPr>
        <w:widowControl w:val="0"/>
        <w:autoSpaceDE w:val="0"/>
        <w:autoSpaceDN w:val="0"/>
        <w:adjustRightInd w:val="0"/>
        <w:spacing w:after="0" w:line="120" w:lineRule="auto"/>
        <w:ind w:firstLine="709"/>
        <w:jc w:val="both"/>
        <w:rPr>
          <w:rFonts w:ascii="Times New Roman" w:hAnsi="Times New Roman"/>
          <w:color w:val="000000"/>
          <w:spacing w:val="-3"/>
          <w:sz w:val="24"/>
          <w:szCs w:val="24"/>
        </w:rPr>
      </w:pPr>
    </w:p>
    <w:p w:rsidR="007108C6" w:rsidRPr="00171390" w:rsidRDefault="007108C6" w:rsidP="0005636F">
      <w:pPr>
        <w:widowControl w:val="0"/>
        <w:autoSpaceDE w:val="0"/>
        <w:autoSpaceDN w:val="0"/>
        <w:adjustRightInd w:val="0"/>
        <w:spacing w:after="0" w:line="480" w:lineRule="auto"/>
        <w:ind w:right="-2" w:firstLine="708"/>
        <w:rPr>
          <w:rFonts w:ascii="Times New Roman" w:hAnsi="Times New Roman"/>
          <w:b/>
          <w:bCs/>
          <w:color w:val="000000"/>
          <w:w w:val="101"/>
          <w:sz w:val="24"/>
          <w:szCs w:val="24"/>
        </w:rPr>
      </w:pPr>
      <w:r w:rsidRPr="00171390">
        <w:rPr>
          <w:rFonts w:ascii="Times New Roman" w:hAnsi="Times New Roman"/>
          <w:b/>
          <w:bCs/>
          <w:color w:val="000000"/>
          <w:w w:val="101"/>
          <w:sz w:val="24"/>
          <w:szCs w:val="24"/>
        </w:rPr>
        <w:t xml:space="preserve">Araştırma Modeli </w:t>
      </w:r>
    </w:p>
    <w:p w:rsidR="007108C6" w:rsidRPr="00171390" w:rsidRDefault="007108C6" w:rsidP="00171390">
      <w:pPr>
        <w:widowControl w:val="0"/>
        <w:autoSpaceDE w:val="0"/>
        <w:autoSpaceDN w:val="0"/>
        <w:adjustRightInd w:val="0"/>
        <w:spacing w:after="0" w:line="360" w:lineRule="auto"/>
        <w:ind w:right="-2" w:firstLine="709"/>
        <w:jc w:val="both"/>
        <w:rPr>
          <w:rFonts w:ascii="Times New Roman" w:hAnsi="Times New Roman"/>
          <w:color w:val="000000"/>
          <w:spacing w:val="-5"/>
          <w:sz w:val="24"/>
          <w:szCs w:val="24"/>
        </w:rPr>
      </w:pPr>
      <w:r w:rsidRPr="00171390">
        <w:rPr>
          <w:rFonts w:ascii="Times New Roman" w:hAnsi="Times New Roman"/>
          <w:color w:val="000000"/>
          <w:w w:val="104"/>
          <w:sz w:val="24"/>
          <w:szCs w:val="24"/>
        </w:rPr>
        <w:t xml:space="preserve">Araştırmanın modeli (deseni) araştırmada ele alınan soruları ya da denenceleri test </w:t>
      </w:r>
      <w:r w:rsidRPr="00171390">
        <w:rPr>
          <w:rFonts w:ascii="Times New Roman" w:hAnsi="Times New Roman"/>
          <w:color w:val="000000"/>
          <w:w w:val="106"/>
          <w:sz w:val="24"/>
          <w:szCs w:val="24"/>
        </w:rPr>
        <w:t xml:space="preserve">etmeyi güvence altına alan verilerin, araştırmanın amacına uygun ve ekonomik olarak </w:t>
      </w:r>
      <w:r w:rsidRPr="00171390">
        <w:rPr>
          <w:rFonts w:ascii="Times New Roman" w:hAnsi="Times New Roman"/>
          <w:color w:val="000000"/>
          <w:w w:val="102"/>
          <w:sz w:val="24"/>
          <w:szCs w:val="24"/>
        </w:rPr>
        <w:t xml:space="preserve">toplanmasını ve çözümlenmesini sağlayan koşulların düzenlenmesidir. Araştırma modeli, </w:t>
      </w:r>
      <w:r w:rsidRPr="00171390">
        <w:rPr>
          <w:rFonts w:ascii="Times New Roman" w:hAnsi="Times New Roman"/>
          <w:color w:val="000000"/>
          <w:sz w:val="24"/>
          <w:szCs w:val="24"/>
        </w:rPr>
        <w:t>araştırmadaki değişkenlerin b</w:t>
      </w:r>
      <w:r>
        <w:rPr>
          <w:rFonts w:ascii="Times New Roman" w:hAnsi="Times New Roman"/>
          <w:color w:val="000000"/>
          <w:sz w:val="24"/>
          <w:szCs w:val="24"/>
        </w:rPr>
        <w:t>irbirine göre durumları, sayıltı</w:t>
      </w:r>
      <w:r w:rsidRPr="00171390">
        <w:rPr>
          <w:rFonts w:ascii="Times New Roman" w:hAnsi="Times New Roman"/>
          <w:color w:val="000000"/>
          <w:sz w:val="24"/>
          <w:szCs w:val="24"/>
        </w:rPr>
        <w:t xml:space="preserve">ların (varsayımların) sağlam olması, araştırma </w:t>
      </w:r>
      <w:r w:rsidRPr="00171390">
        <w:rPr>
          <w:rFonts w:ascii="Times New Roman" w:hAnsi="Times New Roman"/>
          <w:color w:val="000000"/>
          <w:w w:val="103"/>
          <w:sz w:val="24"/>
          <w:szCs w:val="24"/>
        </w:rPr>
        <w:t xml:space="preserve">sonuçlarının güvenirliği ile doğrudan ilgilidir. Bu bakımdan model ve modele konu olan </w:t>
      </w:r>
      <w:r w:rsidRPr="00171390">
        <w:rPr>
          <w:rFonts w:ascii="Times New Roman" w:hAnsi="Times New Roman"/>
          <w:color w:val="000000"/>
          <w:spacing w:val="-4"/>
          <w:sz w:val="24"/>
          <w:szCs w:val="24"/>
        </w:rPr>
        <w:t xml:space="preserve">değişkenlerin özellikleri ve birbiri ile ilişkileri ayrıntılı bir şekilde verilir. Gerekirse gözlem ve </w:t>
      </w:r>
      <w:r w:rsidRPr="00171390">
        <w:rPr>
          <w:rFonts w:ascii="Times New Roman" w:hAnsi="Times New Roman"/>
          <w:color w:val="000000"/>
          <w:spacing w:val="-5"/>
          <w:sz w:val="24"/>
          <w:szCs w:val="24"/>
        </w:rPr>
        <w:t xml:space="preserve">ölçme durumlarını açıklayıcı model verilir. </w:t>
      </w:r>
    </w:p>
    <w:p w:rsidR="007108C6" w:rsidRDefault="007108C6" w:rsidP="00171390">
      <w:pPr>
        <w:widowControl w:val="0"/>
        <w:autoSpaceDE w:val="0"/>
        <w:autoSpaceDN w:val="0"/>
        <w:adjustRightInd w:val="0"/>
        <w:spacing w:after="0" w:line="360" w:lineRule="auto"/>
        <w:ind w:right="-2" w:firstLine="709"/>
        <w:jc w:val="both"/>
        <w:rPr>
          <w:rFonts w:ascii="Times New Roman" w:hAnsi="Times New Roman"/>
          <w:color w:val="000000"/>
          <w:spacing w:val="-3"/>
          <w:sz w:val="24"/>
          <w:szCs w:val="24"/>
        </w:rPr>
      </w:pPr>
      <w:r w:rsidRPr="00171390">
        <w:rPr>
          <w:rFonts w:ascii="Times New Roman" w:hAnsi="Times New Roman"/>
          <w:color w:val="000000"/>
          <w:sz w:val="24"/>
          <w:szCs w:val="24"/>
        </w:rPr>
        <w:t xml:space="preserve">Araştırma modelinin özellikleri; seçilme nedeni, araştırma problemi/alt amaçlar ya da </w:t>
      </w:r>
      <w:r w:rsidRPr="00171390">
        <w:rPr>
          <w:rFonts w:ascii="Times New Roman" w:hAnsi="Times New Roman"/>
          <w:color w:val="000000"/>
          <w:w w:val="104"/>
          <w:sz w:val="24"/>
          <w:szCs w:val="24"/>
        </w:rPr>
        <w:t xml:space="preserve">denenceler dikkate alınarak açıklanmalıdır. Yöntemle ilgili olarak; araştırma için yerine </w:t>
      </w:r>
      <w:r w:rsidRPr="00171390">
        <w:rPr>
          <w:rFonts w:ascii="Times New Roman" w:hAnsi="Times New Roman"/>
          <w:color w:val="000000"/>
          <w:w w:val="105"/>
          <w:sz w:val="24"/>
          <w:szCs w:val="24"/>
        </w:rPr>
        <w:t xml:space="preserve">getirilen ya da araştırmacı tarafından düzenlenen koşullar açıklanmalıdır. Araştırmanın </w:t>
      </w:r>
      <w:r w:rsidRPr="00171390">
        <w:rPr>
          <w:rFonts w:ascii="Times New Roman" w:hAnsi="Times New Roman"/>
          <w:color w:val="000000"/>
          <w:spacing w:val="-3"/>
          <w:sz w:val="24"/>
          <w:szCs w:val="24"/>
        </w:rPr>
        <w:t xml:space="preserve">nerede, ne zaman ve nasıl yürütüldüğü açıklanmalıdır. </w:t>
      </w:r>
    </w:p>
    <w:p w:rsidR="00B34AB5" w:rsidRDefault="00B34AB5" w:rsidP="00171390">
      <w:pPr>
        <w:widowControl w:val="0"/>
        <w:autoSpaceDE w:val="0"/>
        <w:autoSpaceDN w:val="0"/>
        <w:adjustRightInd w:val="0"/>
        <w:spacing w:after="0" w:line="360" w:lineRule="auto"/>
        <w:ind w:right="-2" w:firstLine="709"/>
        <w:jc w:val="both"/>
        <w:rPr>
          <w:rFonts w:ascii="Times New Roman" w:hAnsi="Times New Roman"/>
          <w:color w:val="000000"/>
          <w:spacing w:val="-3"/>
          <w:sz w:val="24"/>
          <w:szCs w:val="24"/>
        </w:rPr>
      </w:pPr>
    </w:p>
    <w:p w:rsidR="00B34AB5" w:rsidRDefault="00B34AB5" w:rsidP="00171390">
      <w:pPr>
        <w:widowControl w:val="0"/>
        <w:autoSpaceDE w:val="0"/>
        <w:autoSpaceDN w:val="0"/>
        <w:adjustRightInd w:val="0"/>
        <w:spacing w:after="0" w:line="360" w:lineRule="auto"/>
        <w:ind w:right="-2" w:firstLine="709"/>
        <w:jc w:val="both"/>
        <w:rPr>
          <w:rFonts w:ascii="Times New Roman" w:hAnsi="Times New Roman"/>
          <w:color w:val="000000"/>
          <w:spacing w:val="-3"/>
          <w:sz w:val="24"/>
          <w:szCs w:val="24"/>
        </w:rPr>
      </w:pPr>
    </w:p>
    <w:p w:rsidR="00B34AB5" w:rsidRPr="00171390" w:rsidRDefault="00B34AB5" w:rsidP="00171390">
      <w:pPr>
        <w:widowControl w:val="0"/>
        <w:autoSpaceDE w:val="0"/>
        <w:autoSpaceDN w:val="0"/>
        <w:adjustRightInd w:val="0"/>
        <w:spacing w:after="0" w:line="360" w:lineRule="auto"/>
        <w:ind w:right="-2" w:firstLine="709"/>
        <w:jc w:val="both"/>
        <w:rPr>
          <w:rFonts w:ascii="Times New Roman" w:hAnsi="Times New Roman"/>
          <w:color w:val="000000"/>
          <w:spacing w:val="-3"/>
          <w:sz w:val="24"/>
          <w:szCs w:val="24"/>
        </w:rPr>
      </w:pPr>
    </w:p>
    <w:p w:rsidR="007108C6" w:rsidRPr="00171390" w:rsidRDefault="007108C6" w:rsidP="00B34AB5">
      <w:pPr>
        <w:widowControl w:val="0"/>
        <w:autoSpaceDE w:val="0"/>
        <w:autoSpaceDN w:val="0"/>
        <w:adjustRightInd w:val="0"/>
        <w:spacing w:after="0" w:line="480" w:lineRule="auto"/>
        <w:ind w:right="-2" w:firstLine="708"/>
        <w:rPr>
          <w:rFonts w:ascii="Times New Roman" w:hAnsi="Times New Roman"/>
          <w:b/>
          <w:bCs/>
          <w:color w:val="000000"/>
          <w:sz w:val="24"/>
          <w:szCs w:val="24"/>
        </w:rPr>
      </w:pPr>
      <w:r w:rsidRPr="00171390">
        <w:rPr>
          <w:rFonts w:ascii="Times New Roman" w:hAnsi="Times New Roman"/>
          <w:b/>
          <w:bCs/>
          <w:color w:val="000000"/>
          <w:sz w:val="24"/>
          <w:szCs w:val="24"/>
        </w:rPr>
        <w:t xml:space="preserve">Evren ve Örneklem </w:t>
      </w:r>
    </w:p>
    <w:p w:rsidR="007108C6" w:rsidRPr="00171390" w:rsidRDefault="007108C6" w:rsidP="00171390">
      <w:pPr>
        <w:widowControl w:val="0"/>
        <w:autoSpaceDE w:val="0"/>
        <w:autoSpaceDN w:val="0"/>
        <w:adjustRightInd w:val="0"/>
        <w:spacing w:after="0" w:line="360" w:lineRule="auto"/>
        <w:ind w:right="-2" w:firstLine="709"/>
        <w:jc w:val="both"/>
        <w:rPr>
          <w:rFonts w:ascii="Times New Roman" w:hAnsi="Times New Roman"/>
          <w:color w:val="000000"/>
          <w:spacing w:val="-5"/>
          <w:sz w:val="24"/>
          <w:szCs w:val="24"/>
        </w:rPr>
      </w:pPr>
      <w:r w:rsidRPr="00171390">
        <w:rPr>
          <w:rFonts w:ascii="Times New Roman" w:hAnsi="Times New Roman"/>
          <w:color w:val="000000"/>
          <w:sz w:val="24"/>
          <w:szCs w:val="24"/>
        </w:rPr>
        <w:lastRenderedPageBreak/>
        <w:t xml:space="preserve">Evren,  araştırma sonuçlarının genellenmek istendiği objeler,  varlıklar bütünüdür. </w:t>
      </w:r>
      <w:r w:rsidRPr="00171390">
        <w:rPr>
          <w:rFonts w:ascii="Times New Roman" w:hAnsi="Times New Roman"/>
          <w:color w:val="000000"/>
          <w:w w:val="105"/>
          <w:sz w:val="24"/>
          <w:szCs w:val="24"/>
        </w:rPr>
        <w:t xml:space="preserve">Araştırmanın bu kısmında evrenin özellikleri, varsa sayısal sonuçları ile birlikte verilir. </w:t>
      </w:r>
      <w:r w:rsidRPr="00171390">
        <w:rPr>
          <w:rFonts w:ascii="Times New Roman" w:hAnsi="Times New Roman"/>
          <w:color w:val="000000"/>
          <w:w w:val="106"/>
          <w:sz w:val="24"/>
          <w:szCs w:val="24"/>
        </w:rPr>
        <w:t xml:space="preserve">Burada dikkat edilmesi gereken en önemli nokta evrenin ele alınan problem açısından </w:t>
      </w:r>
      <w:r w:rsidRPr="00171390">
        <w:rPr>
          <w:rFonts w:ascii="Times New Roman" w:hAnsi="Times New Roman"/>
          <w:color w:val="000000"/>
          <w:spacing w:val="-1"/>
          <w:sz w:val="24"/>
          <w:szCs w:val="24"/>
        </w:rPr>
        <w:t xml:space="preserve">özelliklerinin verilmesidir. Bir araştırma problemi açısından evren homojen olabileceği gibi bir başka problem açısından evren heterojen olabilir. Evrenin bu özellikleri örneklem seçme </w:t>
      </w:r>
      <w:r w:rsidRPr="00171390">
        <w:rPr>
          <w:rFonts w:ascii="Times New Roman" w:hAnsi="Times New Roman"/>
          <w:color w:val="000000"/>
          <w:spacing w:val="-5"/>
          <w:sz w:val="24"/>
          <w:szCs w:val="24"/>
        </w:rPr>
        <w:t xml:space="preserve">işinde dikkate alınması gereken bir özelliktir. </w:t>
      </w:r>
    </w:p>
    <w:p w:rsidR="007108C6" w:rsidRPr="00171390" w:rsidRDefault="007108C6" w:rsidP="00171390">
      <w:pPr>
        <w:widowControl w:val="0"/>
        <w:autoSpaceDE w:val="0"/>
        <w:autoSpaceDN w:val="0"/>
        <w:adjustRightInd w:val="0"/>
        <w:spacing w:after="0" w:line="360" w:lineRule="auto"/>
        <w:ind w:right="-2" w:firstLine="709"/>
        <w:jc w:val="both"/>
        <w:rPr>
          <w:rFonts w:ascii="Times New Roman" w:hAnsi="Times New Roman"/>
          <w:color w:val="000000"/>
          <w:spacing w:val="-3"/>
          <w:sz w:val="24"/>
          <w:szCs w:val="24"/>
        </w:rPr>
      </w:pPr>
      <w:r w:rsidRPr="00171390">
        <w:rPr>
          <w:rFonts w:ascii="Times New Roman" w:hAnsi="Times New Roman"/>
          <w:color w:val="000000"/>
          <w:spacing w:val="-2"/>
          <w:sz w:val="24"/>
          <w:szCs w:val="24"/>
        </w:rPr>
        <w:t xml:space="preserve">Raporun örneklem başlığı altında evrenin tüm </w:t>
      </w:r>
      <w:r w:rsidRPr="00171390">
        <w:rPr>
          <w:rFonts w:ascii="Times New Roman" w:hAnsi="Times New Roman"/>
          <w:color w:val="000000"/>
          <w:spacing w:val="-1"/>
          <w:sz w:val="24"/>
          <w:szCs w:val="24"/>
        </w:rPr>
        <w:t xml:space="preserve">özelliklerini yansıtan bir örneklemin oluşturulabilmesi için kullanılacak örnekleme yöntemi </w:t>
      </w:r>
      <w:r w:rsidRPr="00171390">
        <w:rPr>
          <w:rFonts w:ascii="Times New Roman" w:hAnsi="Times New Roman"/>
          <w:color w:val="000000"/>
          <w:spacing w:val="-3"/>
          <w:sz w:val="24"/>
          <w:szCs w:val="24"/>
        </w:rPr>
        <w:t xml:space="preserve">(basit yansız örnekleme, tabakalı örnekleme, küme örnekleme vb.), örneklem grubunun sayısı evrene ait hesaplanabilir güvenirlik sınırları içinde belirlenmeli, örneklemi belirleme yöntemi </w:t>
      </w:r>
      <w:r w:rsidRPr="00171390">
        <w:rPr>
          <w:rFonts w:ascii="Times New Roman" w:hAnsi="Times New Roman"/>
          <w:color w:val="000000"/>
          <w:w w:val="103"/>
          <w:sz w:val="24"/>
          <w:szCs w:val="24"/>
        </w:rPr>
        <w:t xml:space="preserve">ve örnekleme ait özellikler hakkında bilgi verilmelidir. Evreni temsil edecek birim ya da </w:t>
      </w:r>
      <w:r w:rsidRPr="00171390">
        <w:rPr>
          <w:rFonts w:ascii="Times New Roman" w:hAnsi="Times New Roman"/>
          <w:color w:val="000000"/>
          <w:spacing w:val="-3"/>
          <w:sz w:val="24"/>
          <w:szCs w:val="24"/>
        </w:rPr>
        <w:t xml:space="preserve">sayının nasıl seçildiği ve evreni temsil etme durumu açıklanmalıdır. </w:t>
      </w:r>
    </w:p>
    <w:p w:rsidR="007108C6" w:rsidRPr="00171390" w:rsidRDefault="007108C6" w:rsidP="00CA5031">
      <w:pPr>
        <w:widowControl w:val="0"/>
        <w:autoSpaceDE w:val="0"/>
        <w:autoSpaceDN w:val="0"/>
        <w:adjustRightInd w:val="0"/>
        <w:spacing w:after="0" w:line="384" w:lineRule="auto"/>
        <w:ind w:firstLine="709"/>
        <w:rPr>
          <w:rFonts w:ascii="Times New Roman" w:hAnsi="Times New Roman"/>
          <w:b/>
          <w:bCs/>
          <w:color w:val="000000"/>
          <w:w w:val="101"/>
          <w:sz w:val="24"/>
          <w:szCs w:val="24"/>
        </w:rPr>
      </w:pPr>
      <w:r w:rsidRPr="00171390">
        <w:rPr>
          <w:rFonts w:ascii="Times New Roman" w:hAnsi="Times New Roman"/>
          <w:b/>
          <w:bCs/>
          <w:color w:val="000000"/>
          <w:w w:val="101"/>
          <w:sz w:val="24"/>
          <w:szCs w:val="24"/>
        </w:rPr>
        <w:t xml:space="preserve">Verileri Toplama Teknikleri </w:t>
      </w:r>
    </w:p>
    <w:p w:rsidR="007108C6" w:rsidRPr="00171390" w:rsidRDefault="007108C6" w:rsidP="00171390">
      <w:pPr>
        <w:widowControl w:val="0"/>
        <w:autoSpaceDE w:val="0"/>
        <w:autoSpaceDN w:val="0"/>
        <w:adjustRightInd w:val="0"/>
        <w:spacing w:after="0" w:line="360" w:lineRule="auto"/>
        <w:ind w:right="-2" w:firstLine="709"/>
        <w:jc w:val="both"/>
        <w:rPr>
          <w:rFonts w:ascii="Times New Roman" w:hAnsi="Times New Roman"/>
          <w:color w:val="000000"/>
          <w:spacing w:val="-4"/>
          <w:sz w:val="24"/>
          <w:szCs w:val="24"/>
        </w:rPr>
      </w:pPr>
      <w:r w:rsidRPr="00171390">
        <w:rPr>
          <w:rFonts w:ascii="Times New Roman" w:hAnsi="Times New Roman"/>
          <w:color w:val="000000"/>
          <w:w w:val="103"/>
          <w:sz w:val="24"/>
          <w:szCs w:val="24"/>
        </w:rPr>
        <w:t xml:space="preserve">Bu bölümde, verilerin elde edilmesinde kullanılan veri toplama aracının hazırlanma </w:t>
      </w:r>
      <w:r w:rsidRPr="00171390">
        <w:rPr>
          <w:rFonts w:ascii="Times New Roman" w:hAnsi="Times New Roman"/>
          <w:color w:val="000000"/>
          <w:w w:val="102"/>
          <w:sz w:val="24"/>
          <w:szCs w:val="24"/>
        </w:rPr>
        <w:t xml:space="preserve">biçimi ve seçilme nedeni,  nasıl geliştirildiği veya geliştirilmiş bir araç kullanılması </w:t>
      </w:r>
      <w:r w:rsidRPr="00171390">
        <w:rPr>
          <w:rFonts w:ascii="Times New Roman" w:hAnsi="Times New Roman"/>
          <w:color w:val="000000"/>
          <w:spacing w:val="-1"/>
          <w:sz w:val="24"/>
          <w:szCs w:val="24"/>
        </w:rPr>
        <w:t xml:space="preserve">durumunda geçerlik ve güvenirliği açıklanmalıdır. Veri toplama aracı araştırmacı tarafından </w:t>
      </w:r>
      <w:r w:rsidRPr="00171390">
        <w:rPr>
          <w:rFonts w:ascii="Times New Roman" w:hAnsi="Times New Roman"/>
          <w:color w:val="000000"/>
          <w:spacing w:val="-4"/>
          <w:sz w:val="24"/>
          <w:szCs w:val="24"/>
        </w:rPr>
        <w:t xml:space="preserve">geliştirilmişse geçerlik ve güvenirliğinin hangi istatistiksel yöntemle yapıldığı anlatılmalıdır. </w:t>
      </w:r>
    </w:p>
    <w:p w:rsidR="007108C6" w:rsidRPr="00171390" w:rsidRDefault="007108C6" w:rsidP="00171390">
      <w:pPr>
        <w:widowControl w:val="0"/>
        <w:autoSpaceDE w:val="0"/>
        <w:autoSpaceDN w:val="0"/>
        <w:adjustRightInd w:val="0"/>
        <w:spacing w:after="0" w:line="360" w:lineRule="auto"/>
        <w:ind w:right="-2" w:firstLine="709"/>
        <w:jc w:val="both"/>
        <w:rPr>
          <w:rFonts w:ascii="Times New Roman" w:hAnsi="Times New Roman"/>
          <w:color w:val="000000"/>
          <w:spacing w:val="-5"/>
          <w:sz w:val="24"/>
          <w:szCs w:val="24"/>
        </w:rPr>
      </w:pPr>
      <w:r w:rsidRPr="00171390">
        <w:rPr>
          <w:rFonts w:ascii="Times New Roman" w:hAnsi="Times New Roman"/>
          <w:color w:val="000000"/>
          <w:w w:val="107"/>
          <w:sz w:val="24"/>
          <w:szCs w:val="24"/>
        </w:rPr>
        <w:t xml:space="preserve">Araştırmada ihtiyaç duyulan veriler, çeşitli kaynak ve yollarla elde edilebilir. Bu </w:t>
      </w:r>
      <w:r w:rsidRPr="00171390">
        <w:rPr>
          <w:rFonts w:ascii="Times New Roman" w:hAnsi="Times New Roman"/>
          <w:color w:val="000000"/>
          <w:sz w:val="24"/>
          <w:szCs w:val="24"/>
        </w:rPr>
        <w:t xml:space="preserve">yollardan hangisinin seçileceği, araştırmanın amacına, verilerin özelliğine, veri kaynağının </w:t>
      </w:r>
      <w:r w:rsidRPr="00171390">
        <w:rPr>
          <w:rFonts w:ascii="Times New Roman" w:hAnsi="Times New Roman"/>
          <w:color w:val="000000"/>
          <w:w w:val="104"/>
          <w:sz w:val="24"/>
          <w:szCs w:val="24"/>
        </w:rPr>
        <w:t xml:space="preserve">durumuna ve araştırmacının imkânlarına bağlıdır. Temel problemler ve alt problemlerin </w:t>
      </w:r>
      <w:r w:rsidRPr="00171390">
        <w:rPr>
          <w:rFonts w:ascii="Times New Roman" w:hAnsi="Times New Roman"/>
          <w:color w:val="000000"/>
          <w:spacing w:val="-1"/>
          <w:sz w:val="24"/>
          <w:szCs w:val="24"/>
        </w:rPr>
        <w:t xml:space="preserve">gerektirdiği veriler,  anket, çeşitli performans ve psikolojik testler uygulanarak toplanacağı </w:t>
      </w:r>
      <w:r w:rsidRPr="00171390">
        <w:rPr>
          <w:rFonts w:ascii="Times New Roman" w:hAnsi="Times New Roman"/>
          <w:color w:val="000000"/>
          <w:spacing w:val="-4"/>
          <w:sz w:val="24"/>
          <w:szCs w:val="24"/>
        </w:rPr>
        <w:t xml:space="preserve">gibi görüşme ve gözlem yapılarak ya da çeşitli ortamlarda korunan dosya kayıtları incelenerek </w:t>
      </w:r>
      <w:r w:rsidRPr="00171390">
        <w:rPr>
          <w:rFonts w:ascii="Times New Roman" w:hAnsi="Times New Roman"/>
          <w:color w:val="000000"/>
          <w:spacing w:val="-5"/>
          <w:sz w:val="24"/>
          <w:szCs w:val="24"/>
        </w:rPr>
        <w:t xml:space="preserve">de elde edilebilir. </w:t>
      </w:r>
    </w:p>
    <w:p w:rsidR="007108C6" w:rsidRPr="00171390" w:rsidRDefault="007108C6" w:rsidP="00CA5031">
      <w:pPr>
        <w:widowControl w:val="0"/>
        <w:autoSpaceDE w:val="0"/>
        <w:autoSpaceDN w:val="0"/>
        <w:adjustRightInd w:val="0"/>
        <w:spacing w:after="0" w:line="384" w:lineRule="auto"/>
        <w:ind w:firstLine="709"/>
        <w:rPr>
          <w:rFonts w:ascii="Times New Roman" w:hAnsi="Times New Roman"/>
          <w:b/>
          <w:bCs/>
          <w:color w:val="000000"/>
          <w:spacing w:val="-1"/>
          <w:sz w:val="24"/>
          <w:szCs w:val="24"/>
        </w:rPr>
      </w:pPr>
      <w:r w:rsidRPr="00171390">
        <w:rPr>
          <w:rFonts w:ascii="Times New Roman" w:hAnsi="Times New Roman"/>
          <w:b/>
          <w:bCs/>
          <w:color w:val="000000"/>
          <w:spacing w:val="-1"/>
          <w:sz w:val="24"/>
          <w:szCs w:val="24"/>
        </w:rPr>
        <w:t xml:space="preserve">Verilerin Analizi </w:t>
      </w:r>
    </w:p>
    <w:p w:rsidR="007108C6" w:rsidRPr="00CA5031" w:rsidRDefault="007108C6" w:rsidP="00CA5031">
      <w:pPr>
        <w:widowControl w:val="0"/>
        <w:autoSpaceDE w:val="0"/>
        <w:autoSpaceDN w:val="0"/>
        <w:adjustRightInd w:val="0"/>
        <w:spacing w:after="0" w:line="360" w:lineRule="auto"/>
        <w:ind w:right="-2" w:firstLine="709"/>
        <w:jc w:val="both"/>
        <w:rPr>
          <w:rFonts w:ascii="Times New Roman" w:hAnsi="Times New Roman"/>
          <w:color w:val="000000"/>
          <w:spacing w:val="-5"/>
          <w:sz w:val="24"/>
          <w:szCs w:val="24"/>
        </w:rPr>
      </w:pPr>
      <w:r w:rsidRPr="00171390">
        <w:rPr>
          <w:rFonts w:ascii="Times New Roman" w:hAnsi="Times New Roman"/>
          <w:color w:val="000000"/>
          <w:spacing w:val="-3"/>
          <w:sz w:val="24"/>
          <w:szCs w:val="24"/>
        </w:rPr>
        <w:t xml:space="preserve">Bu kısma araştırma verilerini analiz etme ve anlaşılır hâle getirmeyle ilgili genel sürecin </w:t>
      </w:r>
      <w:r w:rsidRPr="00171390">
        <w:rPr>
          <w:rFonts w:ascii="Times New Roman" w:hAnsi="Times New Roman"/>
          <w:color w:val="000000"/>
          <w:spacing w:val="-3"/>
          <w:sz w:val="24"/>
          <w:szCs w:val="24"/>
        </w:rPr>
        <w:br/>
      </w:r>
      <w:r w:rsidRPr="00171390">
        <w:rPr>
          <w:rFonts w:ascii="Times New Roman" w:hAnsi="Times New Roman"/>
          <w:color w:val="000000"/>
          <w:spacing w:val="-2"/>
          <w:sz w:val="24"/>
          <w:szCs w:val="24"/>
        </w:rPr>
        <w:t xml:space="preserve">tanıtımıyla başlanmalıdır. Bulgularla ilgili yorumlar/tartışmalar burada yapılmamalı bir sonraki bölüm </w:t>
      </w:r>
      <w:r w:rsidRPr="00171390">
        <w:rPr>
          <w:rFonts w:ascii="Times New Roman" w:hAnsi="Times New Roman"/>
          <w:color w:val="000000"/>
          <w:w w:val="103"/>
          <w:sz w:val="24"/>
          <w:szCs w:val="24"/>
        </w:rPr>
        <w:t xml:space="preserve">olan tartışma bölümünde yapılmalıdır. Hakkında yeterince işlem yapılamayan veya bilgi </w:t>
      </w:r>
      <w:r w:rsidRPr="00171390">
        <w:rPr>
          <w:rFonts w:ascii="Times New Roman" w:hAnsi="Times New Roman"/>
          <w:color w:val="000000"/>
          <w:spacing w:val="-1"/>
          <w:sz w:val="24"/>
          <w:szCs w:val="24"/>
        </w:rPr>
        <w:t xml:space="preserve">toplanamayan örneklerin araştırmaya dâhil edilip edilmeyeceğine burada karar verilmelidir. </w:t>
      </w:r>
      <w:r w:rsidRPr="00171390">
        <w:rPr>
          <w:rFonts w:ascii="Times New Roman" w:hAnsi="Times New Roman"/>
          <w:color w:val="000000"/>
          <w:sz w:val="24"/>
          <w:szCs w:val="24"/>
        </w:rPr>
        <w:t xml:space="preserve">Dikkate alınmayan örneklerin veya verilerin araştırma dışında tutulması, araştırmayla ilgili </w:t>
      </w:r>
      <w:r w:rsidRPr="00171390">
        <w:rPr>
          <w:rFonts w:ascii="Times New Roman" w:hAnsi="Times New Roman"/>
          <w:color w:val="000000"/>
          <w:w w:val="103"/>
          <w:sz w:val="24"/>
          <w:szCs w:val="24"/>
        </w:rPr>
        <w:t xml:space="preserve">bütün verileri etkileyebileceği için bu durumun bölümün başlangıcında tartışılması daha </w:t>
      </w:r>
      <w:r w:rsidRPr="00171390">
        <w:rPr>
          <w:rFonts w:ascii="Times New Roman" w:hAnsi="Times New Roman"/>
          <w:color w:val="000000"/>
          <w:spacing w:val="-5"/>
          <w:sz w:val="24"/>
          <w:szCs w:val="24"/>
        </w:rPr>
        <w:t xml:space="preserve">uygundur. </w:t>
      </w:r>
      <w:r w:rsidRPr="00171390">
        <w:rPr>
          <w:rFonts w:ascii="Times New Roman" w:hAnsi="Times New Roman"/>
          <w:color w:val="000000"/>
          <w:w w:val="102"/>
          <w:sz w:val="24"/>
          <w:szCs w:val="24"/>
        </w:rPr>
        <w:t>Verilerin çözümlenmesinde istatistik</w:t>
      </w:r>
      <w:r>
        <w:rPr>
          <w:rFonts w:ascii="Times New Roman" w:hAnsi="Times New Roman"/>
          <w:color w:val="000000"/>
          <w:w w:val="102"/>
          <w:sz w:val="24"/>
          <w:szCs w:val="24"/>
        </w:rPr>
        <w:t>i</w:t>
      </w:r>
      <w:r w:rsidRPr="00171390">
        <w:rPr>
          <w:rFonts w:ascii="Times New Roman" w:hAnsi="Times New Roman"/>
          <w:color w:val="000000"/>
          <w:w w:val="102"/>
          <w:sz w:val="24"/>
          <w:szCs w:val="24"/>
        </w:rPr>
        <w:t xml:space="preserve"> yöntemler kullanılması durumunda yapılan </w:t>
      </w:r>
      <w:r w:rsidRPr="00171390">
        <w:rPr>
          <w:rFonts w:ascii="Times New Roman" w:hAnsi="Times New Roman"/>
          <w:color w:val="000000"/>
          <w:spacing w:val="-5"/>
          <w:sz w:val="24"/>
          <w:szCs w:val="24"/>
        </w:rPr>
        <w:t xml:space="preserve">istatistiklerin açıklamalarına yer verilmelidir. </w:t>
      </w:r>
      <w:bookmarkStart w:id="4" w:name="Pg20"/>
      <w:bookmarkEnd w:id="4"/>
    </w:p>
    <w:p w:rsidR="007108C6" w:rsidRPr="00171390" w:rsidRDefault="007108C6" w:rsidP="00CA5031">
      <w:pPr>
        <w:widowControl w:val="0"/>
        <w:autoSpaceDE w:val="0"/>
        <w:autoSpaceDN w:val="0"/>
        <w:adjustRightInd w:val="0"/>
        <w:spacing w:after="0" w:line="384" w:lineRule="auto"/>
        <w:ind w:firstLine="709"/>
        <w:rPr>
          <w:rFonts w:ascii="Times New Roman" w:hAnsi="Times New Roman"/>
          <w:b/>
          <w:bCs/>
          <w:color w:val="000000"/>
          <w:sz w:val="24"/>
          <w:szCs w:val="24"/>
        </w:rPr>
      </w:pPr>
      <w:r w:rsidRPr="00171390">
        <w:rPr>
          <w:rFonts w:ascii="Times New Roman" w:hAnsi="Times New Roman"/>
          <w:b/>
          <w:bCs/>
          <w:color w:val="000000"/>
          <w:sz w:val="24"/>
          <w:szCs w:val="24"/>
        </w:rPr>
        <w:t xml:space="preserve">BULGULAR VE YORUM </w:t>
      </w:r>
    </w:p>
    <w:p w:rsidR="007108C6" w:rsidRPr="00171390" w:rsidRDefault="007108C6" w:rsidP="00E5655F">
      <w:pPr>
        <w:widowControl w:val="0"/>
        <w:autoSpaceDE w:val="0"/>
        <w:autoSpaceDN w:val="0"/>
        <w:adjustRightInd w:val="0"/>
        <w:spacing w:after="0" w:line="350" w:lineRule="auto"/>
        <w:ind w:right="-2" w:firstLine="709"/>
        <w:jc w:val="both"/>
        <w:rPr>
          <w:rFonts w:ascii="Times New Roman" w:hAnsi="Times New Roman"/>
          <w:color w:val="000000"/>
          <w:spacing w:val="-5"/>
          <w:sz w:val="24"/>
          <w:szCs w:val="24"/>
        </w:rPr>
      </w:pPr>
      <w:r w:rsidRPr="00171390">
        <w:rPr>
          <w:rFonts w:ascii="Times New Roman" w:hAnsi="Times New Roman"/>
          <w:color w:val="000000"/>
          <w:sz w:val="24"/>
          <w:szCs w:val="24"/>
        </w:rPr>
        <w:lastRenderedPageBreak/>
        <w:t xml:space="preserve">Araştırmanın amaçları doğrultusunda toplanan verilerin işlenmesinden sonra problem </w:t>
      </w:r>
      <w:r w:rsidRPr="00171390">
        <w:rPr>
          <w:rFonts w:ascii="Times New Roman" w:hAnsi="Times New Roman"/>
          <w:color w:val="000000"/>
          <w:sz w:val="24"/>
          <w:szCs w:val="24"/>
        </w:rPr>
        <w:br/>
      </w:r>
      <w:r w:rsidRPr="00171390">
        <w:rPr>
          <w:rFonts w:ascii="Times New Roman" w:hAnsi="Times New Roman"/>
          <w:color w:val="000000"/>
          <w:spacing w:val="-1"/>
          <w:sz w:val="24"/>
          <w:szCs w:val="24"/>
        </w:rPr>
        <w:t xml:space="preserve">çözümüne ışık tutacak şekilde kullanıma hazır hâle getirilen veriler bulgular bölümünde yer </w:t>
      </w:r>
      <w:r w:rsidRPr="00171390">
        <w:rPr>
          <w:rFonts w:ascii="Times New Roman" w:hAnsi="Times New Roman"/>
          <w:color w:val="000000"/>
          <w:spacing w:val="-1"/>
          <w:sz w:val="24"/>
          <w:szCs w:val="24"/>
        </w:rPr>
        <w:br/>
      </w:r>
      <w:r w:rsidRPr="00171390">
        <w:rPr>
          <w:rFonts w:ascii="Times New Roman" w:hAnsi="Times New Roman"/>
          <w:color w:val="000000"/>
          <w:spacing w:val="-5"/>
          <w:sz w:val="24"/>
          <w:szCs w:val="24"/>
        </w:rPr>
        <w:t xml:space="preserve">alır. </w:t>
      </w:r>
    </w:p>
    <w:p w:rsidR="007108C6" w:rsidRPr="00171390" w:rsidRDefault="007108C6" w:rsidP="00E5655F">
      <w:pPr>
        <w:widowControl w:val="0"/>
        <w:autoSpaceDE w:val="0"/>
        <w:autoSpaceDN w:val="0"/>
        <w:adjustRightInd w:val="0"/>
        <w:spacing w:after="0" w:line="350" w:lineRule="auto"/>
        <w:ind w:right="-2" w:firstLine="709"/>
        <w:jc w:val="both"/>
        <w:rPr>
          <w:rFonts w:ascii="Times New Roman" w:hAnsi="Times New Roman"/>
          <w:color w:val="000000"/>
          <w:spacing w:val="-5"/>
          <w:sz w:val="24"/>
          <w:szCs w:val="24"/>
        </w:rPr>
      </w:pPr>
      <w:r w:rsidRPr="00171390">
        <w:rPr>
          <w:rFonts w:ascii="Times New Roman" w:hAnsi="Times New Roman"/>
          <w:color w:val="000000"/>
          <w:sz w:val="24"/>
          <w:szCs w:val="24"/>
        </w:rPr>
        <w:t xml:space="preserve">Bulgularla ilgili bölümü oluştururken her bir alt amaç veya hipotezle ilgili tablo veya </w:t>
      </w:r>
      <w:r w:rsidRPr="00171390">
        <w:rPr>
          <w:rFonts w:ascii="Times New Roman" w:hAnsi="Times New Roman"/>
          <w:color w:val="000000"/>
          <w:w w:val="105"/>
          <w:sz w:val="24"/>
          <w:szCs w:val="24"/>
        </w:rPr>
        <w:t>şekiller oluşturmak daha mantıklıdır. Bu tablo veya şekiller okuyucu</w:t>
      </w:r>
      <w:r>
        <w:rPr>
          <w:rFonts w:ascii="Times New Roman" w:hAnsi="Times New Roman"/>
          <w:color w:val="000000"/>
          <w:w w:val="105"/>
          <w:sz w:val="24"/>
          <w:szCs w:val="24"/>
        </w:rPr>
        <w:t xml:space="preserve"> açısından</w:t>
      </w:r>
      <w:r w:rsidRPr="00171390">
        <w:rPr>
          <w:rFonts w:ascii="Times New Roman" w:hAnsi="Times New Roman"/>
          <w:color w:val="000000"/>
          <w:w w:val="105"/>
          <w:sz w:val="24"/>
          <w:szCs w:val="24"/>
        </w:rPr>
        <w:t xml:space="preserve"> daha </w:t>
      </w:r>
      <w:r w:rsidRPr="00171390">
        <w:rPr>
          <w:rFonts w:ascii="Times New Roman" w:hAnsi="Times New Roman"/>
          <w:color w:val="000000"/>
          <w:sz w:val="24"/>
          <w:szCs w:val="24"/>
        </w:rPr>
        <w:t xml:space="preserve">anlaşılır olabilir ve araştırmacının verileri yorumlamasını da kolaylaştırır. Tablo ve şekiller </w:t>
      </w:r>
      <w:r w:rsidRPr="00171390">
        <w:rPr>
          <w:rFonts w:ascii="Times New Roman" w:hAnsi="Times New Roman"/>
          <w:color w:val="000000"/>
          <w:w w:val="103"/>
          <w:sz w:val="24"/>
          <w:szCs w:val="24"/>
        </w:rPr>
        <w:t xml:space="preserve">açıklanırken önemli olanlar vurgulanmalıdır. Bütün detayların ele alınması asıl verilmek </w:t>
      </w:r>
      <w:r w:rsidRPr="00171390">
        <w:rPr>
          <w:rFonts w:ascii="Times New Roman" w:hAnsi="Times New Roman"/>
          <w:color w:val="000000"/>
          <w:w w:val="104"/>
          <w:sz w:val="24"/>
          <w:szCs w:val="24"/>
        </w:rPr>
        <w:t xml:space="preserve">istenenden uzaklaşmaya yol açabilir. Burada kullanılan tablo, şekil, grafik vb. görseller </w:t>
      </w:r>
      <w:r w:rsidRPr="00171390">
        <w:rPr>
          <w:rFonts w:ascii="Times New Roman" w:hAnsi="Times New Roman"/>
          <w:color w:val="000000"/>
          <w:spacing w:val="-5"/>
          <w:sz w:val="24"/>
          <w:szCs w:val="24"/>
        </w:rPr>
        <w:t xml:space="preserve">mutlaka kurallara uygun olmalıdır. </w:t>
      </w:r>
    </w:p>
    <w:p w:rsidR="007108C6" w:rsidRPr="00171390" w:rsidRDefault="007108C6" w:rsidP="00E5655F">
      <w:pPr>
        <w:widowControl w:val="0"/>
        <w:autoSpaceDE w:val="0"/>
        <w:autoSpaceDN w:val="0"/>
        <w:adjustRightInd w:val="0"/>
        <w:spacing w:after="0" w:line="350" w:lineRule="auto"/>
        <w:ind w:right="-2" w:firstLine="709"/>
        <w:jc w:val="both"/>
        <w:rPr>
          <w:rFonts w:ascii="Times New Roman" w:hAnsi="Times New Roman"/>
          <w:color w:val="000000"/>
          <w:spacing w:val="-5"/>
          <w:sz w:val="24"/>
          <w:szCs w:val="24"/>
        </w:rPr>
      </w:pPr>
      <w:r w:rsidRPr="00171390">
        <w:rPr>
          <w:rFonts w:ascii="Times New Roman" w:hAnsi="Times New Roman"/>
          <w:color w:val="000000"/>
          <w:spacing w:val="-2"/>
          <w:sz w:val="24"/>
          <w:szCs w:val="24"/>
        </w:rPr>
        <w:t xml:space="preserve">Bulgular, önce elde edildiği şekli ile olduğu gibi sunulmalı, yoruma yer verilmemelidir. </w:t>
      </w:r>
      <w:r w:rsidRPr="00171390">
        <w:rPr>
          <w:rFonts w:ascii="Times New Roman" w:hAnsi="Times New Roman"/>
          <w:color w:val="000000"/>
          <w:sz w:val="24"/>
          <w:szCs w:val="24"/>
        </w:rPr>
        <w:t xml:space="preserve">Yorum ayrı paragraf hâlinde sunulmalıdır. Hipotezin niçin reddedildiği veya doğrulandığı, </w:t>
      </w:r>
      <w:r w:rsidRPr="00171390">
        <w:rPr>
          <w:rFonts w:ascii="Times New Roman" w:hAnsi="Times New Roman"/>
          <w:color w:val="000000"/>
          <w:w w:val="102"/>
          <w:sz w:val="24"/>
          <w:szCs w:val="24"/>
        </w:rPr>
        <w:t xml:space="preserve">sonuçların başka araştırmaların sonuçlarıyla örtüşüp örtüşmediği nedenleriyle ortaya </w:t>
      </w:r>
      <w:r w:rsidRPr="00171390">
        <w:rPr>
          <w:rFonts w:ascii="Times New Roman" w:hAnsi="Times New Roman"/>
          <w:color w:val="000000"/>
          <w:spacing w:val="-1"/>
          <w:sz w:val="24"/>
          <w:szCs w:val="24"/>
        </w:rPr>
        <w:t xml:space="preserve">konulmalıdır. Bulguların sunumunda araştırmacının beklentileri ve subjektif yargıları değil, </w:t>
      </w:r>
      <w:r w:rsidRPr="00171390">
        <w:rPr>
          <w:rFonts w:ascii="Times New Roman" w:hAnsi="Times New Roman"/>
          <w:color w:val="000000"/>
          <w:spacing w:val="-2"/>
          <w:sz w:val="24"/>
          <w:szCs w:val="24"/>
        </w:rPr>
        <w:t xml:space="preserve">problemin çözümü için bulunan sonuçlar ön planda tutulmalıdır. “Bulgular ve Yorum” bölümü, </w:t>
      </w:r>
      <w:r w:rsidRPr="00171390">
        <w:rPr>
          <w:rFonts w:ascii="Times New Roman" w:hAnsi="Times New Roman"/>
          <w:color w:val="000000"/>
          <w:sz w:val="24"/>
          <w:szCs w:val="24"/>
        </w:rPr>
        <w:t xml:space="preserve">araştırma bulgularının uzun bir şekilde tartışılmasının gerekli görüldüğü durumlarda “Bulgular” ve </w:t>
      </w:r>
      <w:r w:rsidRPr="00171390">
        <w:rPr>
          <w:rFonts w:ascii="Times New Roman" w:hAnsi="Times New Roman"/>
          <w:color w:val="000000"/>
          <w:spacing w:val="-5"/>
          <w:sz w:val="24"/>
          <w:szCs w:val="24"/>
        </w:rPr>
        <w:t xml:space="preserve">“Tartışma” olarak iki ayrı bölüm halinde de yazılabilir. </w:t>
      </w:r>
    </w:p>
    <w:p w:rsidR="007108C6" w:rsidRPr="00171390" w:rsidRDefault="007108C6" w:rsidP="00E5655F">
      <w:pPr>
        <w:widowControl w:val="0"/>
        <w:autoSpaceDE w:val="0"/>
        <w:autoSpaceDN w:val="0"/>
        <w:adjustRightInd w:val="0"/>
        <w:spacing w:after="0" w:line="350" w:lineRule="auto"/>
        <w:ind w:right="-2" w:firstLine="709"/>
        <w:jc w:val="both"/>
        <w:rPr>
          <w:rFonts w:ascii="Times New Roman" w:hAnsi="Times New Roman"/>
          <w:color w:val="000000"/>
          <w:spacing w:val="-5"/>
          <w:sz w:val="24"/>
          <w:szCs w:val="24"/>
        </w:rPr>
      </w:pPr>
      <w:r w:rsidRPr="00171390">
        <w:rPr>
          <w:rFonts w:ascii="Times New Roman" w:hAnsi="Times New Roman"/>
          <w:color w:val="000000"/>
          <w:spacing w:val="-2"/>
          <w:sz w:val="24"/>
          <w:szCs w:val="24"/>
        </w:rPr>
        <w:t xml:space="preserve">Bulgular bölümünün sonunda, araştırmadan elde edilen kayda değer bulguların özeti ile </w:t>
      </w:r>
      <w:r w:rsidRPr="00171390">
        <w:rPr>
          <w:rFonts w:ascii="Times New Roman" w:hAnsi="Times New Roman"/>
          <w:color w:val="000000"/>
          <w:spacing w:val="-4"/>
          <w:sz w:val="24"/>
          <w:szCs w:val="24"/>
        </w:rPr>
        <w:t>yorumları v</w:t>
      </w:r>
      <w:r>
        <w:rPr>
          <w:rFonts w:ascii="Times New Roman" w:hAnsi="Times New Roman"/>
          <w:color w:val="000000"/>
          <w:spacing w:val="-4"/>
          <w:sz w:val="24"/>
          <w:szCs w:val="24"/>
        </w:rPr>
        <w:t>erilirse, araştırma daha açık, anlaşılır ve</w:t>
      </w:r>
      <w:r w:rsidRPr="00171390">
        <w:rPr>
          <w:rFonts w:ascii="Times New Roman" w:hAnsi="Times New Roman"/>
          <w:color w:val="000000"/>
          <w:spacing w:val="-4"/>
          <w:sz w:val="24"/>
          <w:szCs w:val="24"/>
        </w:rPr>
        <w:t xml:space="preserve"> önemli bulguları vurgulayıcı şekilde ifade </w:t>
      </w:r>
      <w:r w:rsidRPr="00171390">
        <w:rPr>
          <w:rFonts w:ascii="Times New Roman" w:hAnsi="Times New Roman"/>
          <w:color w:val="000000"/>
          <w:spacing w:val="-5"/>
          <w:sz w:val="24"/>
          <w:szCs w:val="24"/>
        </w:rPr>
        <w:t xml:space="preserve">edilmiş olur. </w:t>
      </w:r>
    </w:p>
    <w:p w:rsidR="007108C6" w:rsidRPr="00171390" w:rsidRDefault="007108C6" w:rsidP="00CA5031">
      <w:pPr>
        <w:widowControl w:val="0"/>
        <w:autoSpaceDE w:val="0"/>
        <w:autoSpaceDN w:val="0"/>
        <w:adjustRightInd w:val="0"/>
        <w:spacing w:after="0" w:line="384" w:lineRule="auto"/>
        <w:ind w:firstLine="709"/>
        <w:rPr>
          <w:rFonts w:ascii="Times New Roman" w:hAnsi="Times New Roman"/>
          <w:b/>
          <w:bCs/>
          <w:color w:val="000000"/>
          <w:sz w:val="24"/>
          <w:szCs w:val="24"/>
        </w:rPr>
      </w:pPr>
      <w:r w:rsidRPr="00171390">
        <w:rPr>
          <w:rFonts w:ascii="Times New Roman" w:hAnsi="Times New Roman"/>
          <w:b/>
          <w:bCs/>
          <w:color w:val="000000"/>
          <w:sz w:val="24"/>
          <w:szCs w:val="24"/>
        </w:rPr>
        <w:t xml:space="preserve">SONUÇ VE ÖNERİLER </w:t>
      </w:r>
    </w:p>
    <w:p w:rsidR="007108C6" w:rsidRPr="00171390" w:rsidRDefault="007108C6" w:rsidP="00E5655F">
      <w:pPr>
        <w:widowControl w:val="0"/>
        <w:autoSpaceDE w:val="0"/>
        <w:autoSpaceDN w:val="0"/>
        <w:adjustRightInd w:val="0"/>
        <w:spacing w:after="0" w:line="350" w:lineRule="auto"/>
        <w:ind w:right="-2" w:firstLine="709"/>
        <w:jc w:val="both"/>
        <w:rPr>
          <w:rFonts w:ascii="Times New Roman" w:hAnsi="Times New Roman"/>
          <w:color w:val="000000"/>
          <w:spacing w:val="-4"/>
          <w:sz w:val="24"/>
          <w:szCs w:val="24"/>
        </w:rPr>
      </w:pPr>
      <w:r w:rsidRPr="00171390">
        <w:rPr>
          <w:rFonts w:ascii="Times New Roman" w:hAnsi="Times New Roman"/>
          <w:color w:val="000000"/>
          <w:sz w:val="24"/>
          <w:szCs w:val="24"/>
        </w:rPr>
        <w:t xml:space="preserve">Tezin en son bölümünde oluşturulan bu kısımda araştırma problemi, yöntemi, her bir </w:t>
      </w:r>
      <w:r w:rsidRPr="00171390">
        <w:rPr>
          <w:rFonts w:ascii="Times New Roman" w:hAnsi="Times New Roman"/>
          <w:color w:val="000000"/>
          <w:spacing w:val="-4"/>
          <w:sz w:val="24"/>
          <w:szCs w:val="24"/>
        </w:rPr>
        <w:t xml:space="preserve">sonucun yorumu, çalışmanın sınırlılıkları ve bulguların ileriye dönük uygulamaları konusunda </w:t>
      </w:r>
      <w:r w:rsidRPr="00171390">
        <w:rPr>
          <w:rFonts w:ascii="Times New Roman" w:hAnsi="Times New Roman"/>
          <w:color w:val="000000"/>
          <w:spacing w:val="-3"/>
          <w:sz w:val="24"/>
          <w:szCs w:val="24"/>
        </w:rPr>
        <w:t xml:space="preserve">kısa bir özet yer alır. Araştırmanın, varsa benzer konuda yapılan çalışmalarla karşılaştırılması </w:t>
      </w:r>
      <w:r w:rsidRPr="00171390">
        <w:rPr>
          <w:rFonts w:ascii="Times New Roman" w:hAnsi="Times New Roman"/>
          <w:color w:val="000000"/>
          <w:spacing w:val="-4"/>
          <w:sz w:val="24"/>
          <w:szCs w:val="24"/>
        </w:rPr>
        <w:t xml:space="preserve">yapılarak yapılan çalışmalarla uygunluğu tartışılır ve gerekli yorumlar yapılır. </w:t>
      </w:r>
    </w:p>
    <w:p w:rsidR="007108C6" w:rsidRDefault="007108C6" w:rsidP="00E5655F">
      <w:pPr>
        <w:widowControl w:val="0"/>
        <w:autoSpaceDE w:val="0"/>
        <w:autoSpaceDN w:val="0"/>
        <w:adjustRightInd w:val="0"/>
        <w:spacing w:after="0" w:line="350" w:lineRule="auto"/>
        <w:ind w:right="-2" w:firstLine="709"/>
        <w:jc w:val="both"/>
        <w:rPr>
          <w:rFonts w:ascii="Times New Roman" w:hAnsi="Times New Roman"/>
          <w:color w:val="000000"/>
          <w:spacing w:val="-5"/>
          <w:sz w:val="24"/>
          <w:szCs w:val="24"/>
        </w:rPr>
      </w:pPr>
      <w:r w:rsidRPr="00171390">
        <w:rPr>
          <w:rFonts w:ascii="Times New Roman" w:hAnsi="Times New Roman"/>
          <w:color w:val="000000"/>
          <w:sz w:val="24"/>
          <w:szCs w:val="24"/>
        </w:rPr>
        <w:t xml:space="preserve">Başkalarının yaptığı araştırmalar da dikkate alınarak sonuçlar arasındaki benzerlik ve farklılıklar, ortaya atılan düşünceler açıklığa kavuşturulup pekiştirilmelidir. Daha önceden dile getirilen noktalar tekrar tekrar vurgulanmamalıdır. Her bir ifade araştırmacının ortaya </w:t>
      </w:r>
      <w:r w:rsidRPr="00171390">
        <w:rPr>
          <w:rFonts w:ascii="Times New Roman" w:hAnsi="Times New Roman"/>
          <w:color w:val="000000"/>
          <w:spacing w:val="-2"/>
          <w:sz w:val="24"/>
          <w:szCs w:val="24"/>
        </w:rPr>
        <w:t xml:space="preserve">koyduğu sonuçları güçlendirirken, okuyucunun da problem hakkında ufkunu genişletmelidir. </w:t>
      </w:r>
      <w:r w:rsidRPr="00171390">
        <w:rPr>
          <w:rFonts w:ascii="Times New Roman" w:hAnsi="Times New Roman"/>
          <w:color w:val="000000"/>
          <w:w w:val="102"/>
          <w:sz w:val="24"/>
          <w:szCs w:val="24"/>
        </w:rPr>
        <w:t>Araştırmayla ilgili bazı temel soru</w:t>
      </w:r>
      <w:r>
        <w:rPr>
          <w:rFonts w:ascii="Times New Roman" w:hAnsi="Times New Roman"/>
          <w:color w:val="000000"/>
          <w:w w:val="102"/>
          <w:sz w:val="24"/>
          <w:szCs w:val="24"/>
        </w:rPr>
        <w:t>n</w:t>
      </w:r>
      <w:r w:rsidRPr="00171390">
        <w:rPr>
          <w:rFonts w:ascii="Times New Roman" w:hAnsi="Times New Roman"/>
          <w:color w:val="000000"/>
          <w:w w:val="102"/>
          <w:sz w:val="24"/>
          <w:szCs w:val="24"/>
        </w:rPr>
        <w:t xml:space="preserve">lar dile getirilebilir, ancak her soruna değinilmemeli ve </w:t>
      </w:r>
      <w:r w:rsidRPr="00171390">
        <w:rPr>
          <w:rFonts w:ascii="Times New Roman" w:hAnsi="Times New Roman"/>
          <w:color w:val="000000"/>
          <w:spacing w:val="-5"/>
          <w:sz w:val="24"/>
          <w:szCs w:val="24"/>
        </w:rPr>
        <w:t xml:space="preserve">olumsuz sonuçlar da göz ardı edilmeden kabullenilmelidir. </w:t>
      </w:r>
    </w:p>
    <w:p w:rsidR="00CA5031" w:rsidRDefault="00CA5031" w:rsidP="00E5655F">
      <w:pPr>
        <w:widowControl w:val="0"/>
        <w:autoSpaceDE w:val="0"/>
        <w:autoSpaceDN w:val="0"/>
        <w:adjustRightInd w:val="0"/>
        <w:spacing w:after="0" w:line="350" w:lineRule="auto"/>
        <w:ind w:right="-2" w:firstLine="709"/>
        <w:jc w:val="both"/>
        <w:rPr>
          <w:rFonts w:ascii="Times New Roman" w:hAnsi="Times New Roman"/>
          <w:color w:val="000000"/>
          <w:spacing w:val="-5"/>
          <w:sz w:val="24"/>
          <w:szCs w:val="24"/>
        </w:rPr>
      </w:pPr>
    </w:p>
    <w:p w:rsidR="00CA5031" w:rsidRPr="00171390" w:rsidRDefault="00CA5031" w:rsidP="00E5655F">
      <w:pPr>
        <w:widowControl w:val="0"/>
        <w:autoSpaceDE w:val="0"/>
        <w:autoSpaceDN w:val="0"/>
        <w:adjustRightInd w:val="0"/>
        <w:spacing w:after="0" w:line="350" w:lineRule="auto"/>
        <w:ind w:right="-2" w:firstLine="709"/>
        <w:jc w:val="both"/>
        <w:rPr>
          <w:rFonts w:ascii="Times New Roman" w:hAnsi="Times New Roman"/>
          <w:color w:val="000000"/>
          <w:spacing w:val="-5"/>
          <w:sz w:val="24"/>
          <w:szCs w:val="24"/>
        </w:rPr>
      </w:pPr>
    </w:p>
    <w:p w:rsidR="007108C6" w:rsidRDefault="007108C6" w:rsidP="00E5655F">
      <w:pPr>
        <w:pStyle w:val="Default"/>
        <w:spacing w:line="350" w:lineRule="auto"/>
        <w:ind w:firstLine="708"/>
        <w:jc w:val="both"/>
        <w:rPr>
          <w:spacing w:val="-5"/>
        </w:rPr>
      </w:pPr>
      <w:r w:rsidRPr="00171390">
        <w:rPr>
          <w:w w:val="106"/>
        </w:rPr>
        <w:t xml:space="preserve">Yapılan öneriler araştırmaya dayalı olmalıdır. Araştırmanın amaç ve alt amaçları, </w:t>
      </w:r>
      <w:r w:rsidRPr="00171390">
        <w:t xml:space="preserve">hipotezleri vb. dikkate alınmalıdır. Araştırmayla doğrudan ilgili olmayan konular hakkında </w:t>
      </w:r>
      <w:r w:rsidRPr="00171390">
        <w:rPr>
          <w:w w:val="102"/>
        </w:rPr>
        <w:lastRenderedPageBreak/>
        <w:t xml:space="preserve">önerilerde bulunulmamalıdır. Öneriler yapılırken program, öğretmen, öğrenci, aileler vb. </w:t>
      </w:r>
      <w:r w:rsidRPr="00171390">
        <w:rPr>
          <w:spacing w:val="-5"/>
        </w:rPr>
        <w:t>açılardan sınıflandırılabilir.</w:t>
      </w:r>
    </w:p>
    <w:p w:rsidR="007108C6" w:rsidRPr="00CA5031" w:rsidRDefault="007108C6" w:rsidP="00E5655F">
      <w:pPr>
        <w:pStyle w:val="Default"/>
        <w:spacing w:line="350" w:lineRule="auto"/>
        <w:ind w:firstLine="708"/>
        <w:jc w:val="both"/>
        <w:rPr>
          <w:b/>
          <w:color w:val="auto"/>
          <w:spacing w:val="-5"/>
        </w:rPr>
      </w:pPr>
      <w:r w:rsidRPr="00CA5031">
        <w:rPr>
          <w:b/>
          <w:color w:val="auto"/>
          <w:spacing w:val="-5"/>
        </w:rPr>
        <w:t>KAYNAKÇA</w:t>
      </w:r>
    </w:p>
    <w:p w:rsidR="007108C6" w:rsidRPr="00CA5031" w:rsidRDefault="007108C6" w:rsidP="00E5655F">
      <w:pPr>
        <w:pStyle w:val="Default"/>
        <w:spacing w:line="350" w:lineRule="auto"/>
        <w:ind w:firstLine="708"/>
        <w:jc w:val="both"/>
        <w:rPr>
          <w:b/>
          <w:color w:val="auto"/>
        </w:rPr>
      </w:pPr>
      <w:r w:rsidRPr="00CA5031">
        <w:rPr>
          <w:b/>
          <w:color w:val="auto"/>
          <w:spacing w:val="-5"/>
        </w:rPr>
        <w:t>EKLER</w:t>
      </w:r>
    </w:p>
    <w:p w:rsidR="007108C6" w:rsidRPr="007F2248" w:rsidRDefault="007108C6" w:rsidP="00A52FCD">
      <w:pPr>
        <w:pStyle w:val="Default"/>
        <w:spacing w:line="360" w:lineRule="auto"/>
        <w:ind w:firstLine="708"/>
        <w:jc w:val="both"/>
        <w:outlineLvl w:val="0"/>
        <w:rPr>
          <w:color w:val="auto"/>
        </w:rPr>
      </w:pPr>
      <w:r w:rsidRPr="007F2248">
        <w:rPr>
          <w:b/>
          <w:bCs/>
          <w:color w:val="auto"/>
        </w:rPr>
        <w:t>5.4. Tezin/ Raporun Metin Kısmının Numaralan</w:t>
      </w:r>
      <w:r w:rsidR="00693BC9">
        <w:rPr>
          <w:b/>
          <w:bCs/>
          <w:color w:val="auto"/>
        </w:rPr>
        <w:t>dırıl</w:t>
      </w:r>
      <w:r w:rsidRPr="007F2248">
        <w:rPr>
          <w:b/>
          <w:bCs/>
          <w:color w:val="auto"/>
        </w:rPr>
        <w:t xml:space="preserve">ması, Alıntı ve Atıflar </w:t>
      </w:r>
    </w:p>
    <w:p w:rsidR="007108C6" w:rsidRPr="007F2248" w:rsidRDefault="007108C6" w:rsidP="00A52FCD">
      <w:pPr>
        <w:pStyle w:val="Default"/>
        <w:spacing w:line="360" w:lineRule="auto"/>
        <w:ind w:firstLine="708"/>
        <w:jc w:val="both"/>
        <w:rPr>
          <w:color w:val="auto"/>
        </w:rPr>
      </w:pPr>
      <w:r w:rsidRPr="007F2248">
        <w:rPr>
          <w:b/>
          <w:bCs/>
          <w:color w:val="auto"/>
        </w:rPr>
        <w:t>Tezin/Raporun Metin Kısmının Numaralan</w:t>
      </w:r>
      <w:r w:rsidR="00693BC9">
        <w:rPr>
          <w:b/>
          <w:bCs/>
          <w:color w:val="auto"/>
        </w:rPr>
        <w:t>dırıl</w:t>
      </w:r>
      <w:r w:rsidRPr="007F2248">
        <w:rPr>
          <w:b/>
          <w:bCs/>
          <w:color w:val="auto"/>
        </w:rPr>
        <w:t xml:space="preserve">ması: </w:t>
      </w:r>
      <w:r w:rsidRPr="007F2248">
        <w:rPr>
          <w:color w:val="auto"/>
        </w:rPr>
        <w:t>Giriş ve sonuç hariç olmak üzere, bölüm ve alt bölümlerin numaralan</w:t>
      </w:r>
      <w:r w:rsidR="00693BC9">
        <w:rPr>
          <w:color w:val="auto"/>
        </w:rPr>
        <w:t>dırıl</w:t>
      </w:r>
      <w:r w:rsidRPr="007F2248">
        <w:rPr>
          <w:color w:val="auto"/>
        </w:rPr>
        <w:t>masında, her numaradan sonra, ilgili bölüm ve</w:t>
      </w:r>
      <w:r w:rsidR="00CA5031">
        <w:rPr>
          <w:color w:val="auto"/>
        </w:rPr>
        <w:t xml:space="preserve"> alt bölümlerin başlığı yazılarak </w:t>
      </w:r>
      <w:r w:rsidRPr="007F2248">
        <w:rPr>
          <w:color w:val="auto"/>
        </w:rPr>
        <w:t xml:space="preserve">aşağıdaki </w:t>
      </w:r>
      <w:r w:rsidR="00CA5031">
        <w:rPr>
          <w:color w:val="auto"/>
        </w:rPr>
        <w:t>gibi numaralandırma yapılır.</w:t>
      </w:r>
      <w:r w:rsidRPr="007F2248">
        <w:rPr>
          <w:color w:val="auto"/>
        </w:rPr>
        <w:t xml:space="preserve"> </w:t>
      </w:r>
    </w:p>
    <w:p w:rsidR="00D55F51" w:rsidRDefault="007108C6" w:rsidP="00D55F51">
      <w:pPr>
        <w:pStyle w:val="Default"/>
        <w:spacing w:line="360" w:lineRule="auto"/>
        <w:ind w:firstLine="708"/>
        <w:jc w:val="both"/>
        <w:rPr>
          <w:color w:val="auto"/>
        </w:rPr>
      </w:pPr>
      <w:r w:rsidRPr="007F2248">
        <w:rPr>
          <w:color w:val="auto"/>
        </w:rPr>
        <w:t>* B</w:t>
      </w:r>
      <w:r>
        <w:rPr>
          <w:color w:val="auto"/>
        </w:rPr>
        <w:t>ölümün dışındaki başlıklar, 1, 2, 3, 4, 5… şeklinde</w:t>
      </w:r>
      <w:r w:rsidRPr="007F2248">
        <w:rPr>
          <w:color w:val="auto"/>
        </w:rPr>
        <w:t xml:space="preserve"> numaralan</w:t>
      </w:r>
      <w:r>
        <w:rPr>
          <w:color w:val="auto"/>
        </w:rPr>
        <w:t>d</w:t>
      </w:r>
      <w:r w:rsidRPr="007F2248">
        <w:rPr>
          <w:color w:val="auto"/>
        </w:rPr>
        <w:t>ır</w:t>
      </w:r>
      <w:r>
        <w:rPr>
          <w:color w:val="auto"/>
        </w:rPr>
        <w:t>ılır</w:t>
      </w:r>
      <w:r w:rsidRPr="007F2248">
        <w:rPr>
          <w:color w:val="auto"/>
        </w:rPr>
        <w:t xml:space="preserve">. Bu düzenlemede, </w:t>
      </w:r>
      <w:r w:rsidRPr="00693BC9">
        <w:rPr>
          <w:color w:val="auto"/>
        </w:rPr>
        <w:t>bölümler sırasıyla 1, 2, 3, 4, 5 şeklinde numaralan</w:t>
      </w:r>
      <w:r w:rsidR="00693BC9">
        <w:rPr>
          <w:color w:val="auto"/>
        </w:rPr>
        <w:t>dırılı</w:t>
      </w:r>
      <w:r w:rsidRPr="00693BC9">
        <w:rPr>
          <w:color w:val="auto"/>
        </w:rPr>
        <w:t>rken, alt bölümler ve onların da altındakiler için rakamlar 1.1., 1.1.1., 1.2., 1.2.1., 1.2.2., 2.1., 2.1.1., 2.1.2. gibi birden çok haneli şekilde verilir.</w:t>
      </w:r>
      <w:r w:rsidR="00D55F51">
        <w:rPr>
          <w:color w:val="auto"/>
        </w:rPr>
        <w:t xml:space="preserve"> Ana başlıkların tamamı büyük harfle ve ortalanarak yazılır. Alt başlıkların sadece sözcüklerinin ilk harfleri büyük, sola dayalı ve sekmeli şekilde yazılır.</w:t>
      </w:r>
    </w:p>
    <w:p w:rsidR="007108C6" w:rsidRPr="00693BC9" w:rsidRDefault="007108C6" w:rsidP="00E44C49">
      <w:pPr>
        <w:pStyle w:val="Default"/>
        <w:spacing w:line="360" w:lineRule="auto"/>
        <w:jc w:val="both"/>
        <w:rPr>
          <w:color w:val="auto"/>
        </w:rPr>
      </w:pPr>
      <w:r w:rsidRPr="00693BC9">
        <w:rPr>
          <w:color w:val="auto"/>
        </w:rPr>
        <w:t xml:space="preserve"> </w:t>
      </w:r>
      <w:r w:rsidR="00693BC9" w:rsidRPr="00693BC9">
        <w:rPr>
          <w:b/>
          <w:color w:val="auto"/>
        </w:rPr>
        <w:t>(Ek 4</w:t>
      </w:r>
      <w:r w:rsidRPr="00693BC9">
        <w:rPr>
          <w:b/>
          <w:color w:val="auto"/>
        </w:rPr>
        <w:t>)</w:t>
      </w:r>
      <w:r w:rsidRPr="00693BC9">
        <w:rPr>
          <w:color w:val="auto"/>
        </w:rPr>
        <w:t xml:space="preserve"> </w:t>
      </w:r>
    </w:p>
    <w:p w:rsidR="007108C6" w:rsidRPr="007F2248" w:rsidRDefault="007108C6" w:rsidP="00A52FCD">
      <w:pPr>
        <w:pStyle w:val="Default"/>
        <w:spacing w:line="360" w:lineRule="auto"/>
        <w:ind w:firstLine="708"/>
        <w:jc w:val="both"/>
        <w:rPr>
          <w:color w:val="auto"/>
        </w:rPr>
      </w:pPr>
      <w:r w:rsidRPr="007F2248">
        <w:rPr>
          <w:b/>
          <w:bCs/>
          <w:color w:val="auto"/>
        </w:rPr>
        <w:t xml:space="preserve">Alıntılar: </w:t>
      </w:r>
      <w:r w:rsidRPr="007F2248">
        <w:rPr>
          <w:color w:val="auto"/>
        </w:rPr>
        <w:t xml:space="preserve">Tezde, başka kaynaklardan yapılan alıntılar ya aynen aktarılır veya özü değiştirilmemek kaydıyla tezi yapanın kendi cümleleriyle özetlenerek verilir. Her iki durumda da alıntı yapılan kaynağa (metin, tablo, şekil ve benzeri dâhil) mutlaka atıfta bulunulmalıdır. </w:t>
      </w:r>
    </w:p>
    <w:p w:rsidR="007108C6" w:rsidRPr="007F2248" w:rsidRDefault="007108C6" w:rsidP="00A52FCD">
      <w:pPr>
        <w:pStyle w:val="Default"/>
        <w:spacing w:line="360" w:lineRule="auto"/>
        <w:ind w:firstLine="708"/>
        <w:jc w:val="both"/>
        <w:rPr>
          <w:color w:val="auto"/>
        </w:rPr>
      </w:pPr>
      <w:r w:rsidRPr="007F2248">
        <w:rPr>
          <w:b/>
          <w:bCs/>
          <w:color w:val="auto"/>
        </w:rPr>
        <w:t xml:space="preserve">Atıflar: </w:t>
      </w:r>
      <w:r w:rsidRPr="007F2248">
        <w:rPr>
          <w:color w:val="auto"/>
        </w:rPr>
        <w:t>Metin içinde ve metin altında olmak üzere tezlerde iki çeşit atıftan yalnız birisi yapılır. Metin altında atıf yapılmak istenirse, aşağıda belirtilen birinci ya da ikinci</w:t>
      </w:r>
      <w:r w:rsidRPr="007F2248">
        <w:t xml:space="preserve"> yöntemlerden </w:t>
      </w:r>
      <w:r w:rsidRPr="007F2248">
        <w:rPr>
          <w:color w:val="auto"/>
        </w:rPr>
        <w:t xml:space="preserve">yalnız birisi seçilir. Hangi atıf yöntemi seçilmişse, bütün tezde aynı yöntem uygulanır. </w:t>
      </w:r>
    </w:p>
    <w:p w:rsidR="007108C6" w:rsidRPr="007F2248" w:rsidRDefault="007108C6" w:rsidP="00A52FCD">
      <w:pPr>
        <w:pStyle w:val="Default"/>
        <w:spacing w:line="360" w:lineRule="auto"/>
        <w:ind w:firstLine="708"/>
        <w:jc w:val="both"/>
        <w:outlineLvl w:val="0"/>
        <w:rPr>
          <w:color w:val="auto"/>
        </w:rPr>
      </w:pPr>
      <w:r w:rsidRPr="007F2248">
        <w:rPr>
          <w:b/>
          <w:bCs/>
          <w:color w:val="auto"/>
        </w:rPr>
        <w:t>Metin Altında Atıf Yapma (Di</w:t>
      </w:r>
      <w:r>
        <w:rPr>
          <w:b/>
          <w:bCs/>
          <w:color w:val="auto"/>
        </w:rPr>
        <w:t>pnot)</w:t>
      </w:r>
      <w:r w:rsidRPr="007F2248">
        <w:rPr>
          <w:b/>
          <w:bCs/>
          <w:color w:val="auto"/>
        </w:rPr>
        <w:t xml:space="preserve"> </w:t>
      </w:r>
    </w:p>
    <w:p w:rsidR="007108C6" w:rsidRPr="007F2248" w:rsidRDefault="007108C6" w:rsidP="00A52FCD">
      <w:pPr>
        <w:pStyle w:val="Default"/>
        <w:spacing w:line="360" w:lineRule="auto"/>
        <w:ind w:firstLine="708"/>
        <w:jc w:val="both"/>
        <w:outlineLvl w:val="0"/>
        <w:rPr>
          <w:color w:val="auto"/>
        </w:rPr>
      </w:pPr>
      <w:r w:rsidRPr="007F2248">
        <w:rPr>
          <w:b/>
          <w:bCs/>
          <w:color w:val="auto"/>
        </w:rPr>
        <w:t xml:space="preserve">Dipnotun Metindeki Yeri ve Numaralandırılması </w:t>
      </w:r>
    </w:p>
    <w:p w:rsidR="007108C6" w:rsidRPr="007F2248" w:rsidRDefault="007108C6" w:rsidP="00A52FCD">
      <w:pPr>
        <w:pStyle w:val="Default"/>
        <w:spacing w:line="360" w:lineRule="auto"/>
        <w:ind w:firstLine="708"/>
        <w:jc w:val="both"/>
        <w:rPr>
          <w:color w:val="auto"/>
        </w:rPr>
      </w:pPr>
      <w:r w:rsidRPr="007F2248">
        <w:rPr>
          <w:color w:val="auto"/>
        </w:rPr>
        <w:t>Dipnotlar, her sayfada metnin en son satırının altında, sayfanın sol kısmından başlayan kısa bir çizgiyle, metinden ayrılan kısımda yer alır. Dipnotlar bu kısma, birbirini izleyen numaralara uygun surette yerleştirilirler. Dipnot numaraları, giriş kısmından başlayarak sonuç kısmına kadar ardışık olarak numaralandırılır. Atıf vermek veya açıklamada bulunmak amacıyla verilenler dışında sadece bir kavramı aydınlatmak için verilen dipnotlar numara yerine *, ** şeklinde sembollerle</w:t>
      </w:r>
      <w:r w:rsidR="00D55F51">
        <w:rPr>
          <w:color w:val="auto"/>
        </w:rPr>
        <w:t xml:space="preserve"> de gösterilebili</w:t>
      </w:r>
      <w:r w:rsidRPr="007F2248">
        <w:rPr>
          <w:color w:val="auto"/>
        </w:rPr>
        <w:t xml:space="preserve">r. </w:t>
      </w:r>
    </w:p>
    <w:p w:rsidR="00D55F51" w:rsidRDefault="00D55F51" w:rsidP="00A52FCD">
      <w:pPr>
        <w:pStyle w:val="Default"/>
        <w:spacing w:line="360" w:lineRule="auto"/>
        <w:ind w:firstLine="708"/>
        <w:jc w:val="both"/>
        <w:outlineLvl w:val="0"/>
        <w:rPr>
          <w:b/>
          <w:bCs/>
          <w:color w:val="auto"/>
        </w:rPr>
      </w:pPr>
    </w:p>
    <w:p w:rsidR="00D55F51" w:rsidRDefault="00D55F51" w:rsidP="00A52FCD">
      <w:pPr>
        <w:pStyle w:val="Default"/>
        <w:spacing w:line="360" w:lineRule="auto"/>
        <w:ind w:firstLine="708"/>
        <w:jc w:val="both"/>
        <w:outlineLvl w:val="0"/>
        <w:rPr>
          <w:b/>
          <w:bCs/>
          <w:color w:val="auto"/>
        </w:rPr>
      </w:pPr>
    </w:p>
    <w:p w:rsidR="00D55F51" w:rsidRDefault="00D55F51" w:rsidP="00A52FCD">
      <w:pPr>
        <w:pStyle w:val="Default"/>
        <w:spacing w:line="360" w:lineRule="auto"/>
        <w:ind w:firstLine="708"/>
        <w:jc w:val="both"/>
        <w:outlineLvl w:val="0"/>
        <w:rPr>
          <w:b/>
          <w:bCs/>
          <w:color w:val="auto"/>
        </w:rPr>
      </w:pPr>
    </w:p>
    <w:p w:rsidR="007108C6" w:rsidRPr="007F2248" w:rsidRDefault="007108C6" w:rsidP="00A52FCD">
      <w:pPr>
        <w:pStyle w:val="Default"/>
        <w:spacing w:line="360" w:lineRule="auto"/>
        <w:ind w:firstLine="708"/>
        <w:jc w:val="both"/>
        <w:outlineLvl w:val="0"/>
        <w:rPr>
          <w:color w:val="auto"/>
        </w:rPr>
      </w:pPr>
      <w:r w:rsidRPr="007F2248">
        <w:rPr>
          <w:b/>
          <w:bCs/>
          <w:color w:val="auto"/>
        </w:rPr>
        <w:t xml:space="preserve">Referans Dipnotları </w:t>
      </w:r>
    </w:p>
    <w:p w:rsidR="007108C6" w:rsidRPr="007F2248" w:rsidRDefault="007108C6" w:rsidP="00A52FCD">
      <w:pPr>
        <w:spacing w:after="0" w:line="360" w:lineRule="auto"/>
        <w:ind w:firstLine="708"/>
        <w:jc w:val="both"/>
        <w:rPr>
          <w:rFonts w:ascii="Times New Roman" w:hAnsi="Times New Roman"/>
          <w:sz w:val="24"/>
          <w:szCs w:val="24"/>
        </w:rPr>
      </w:pPr>
      <w:r w:rsidRPr="007F2248">
        <w:rPr>
          <w:rFonts w:ascii="Times New Roman" w:hAnsi="Times New Roman"/>
          <w:sz w:val="24"/>
          <w:szCs w:val="24"/>
        </w:rPr>
        <w:t>Referans dipnotlarında, ilgili kaynağa ilk kez referans veriliyorsa, bu referansta, eserle ilgili mevcut bibliyografik bilgilerin tümü sırasıyla yer alır: Yazar adı ve soyadı, eser adı,</w:t>
      </w:r>
      <w:r>
        <w:rPr>
          <w:rFonts w:ascii="Times New Roman" w:hAnsi="Times New Roman"/>
          <w:sz w:val="24"/>
          <w:szCs w:val="24"/>
        </w:rPr>
        <w:t xml:space="preserve"> </w:t>
      </w:r>
      <w:r w:rsidRPr="007F2248">
        <w:rPr>
          <w:rFonts w:ascii="Times New Roman" w:hAnsi="Times New Roman"/>
          <w:sz w:val="24"/>
          <w:szCs w:val="24"/>
        </w:rPr>
        <w:lastRenderedPageBreak/>
        <w:t xml:space="preserve">yayına hazırlayan (veya editör, çeviren veya çizer adı ve soyadı, cilt, baskı sayısı, seri adı, yayınevi, yayın yeri, yayın tarihi) ve sayfa numaraları. </w:t>
      </w:r>
    </w:p>
    <w:p w:rsidR="007108C6" w:rsidRPr="007F2248" w:rsidRDefault="007108C6" w:rsidP="00A52FCD">
      <w:pPr>
        <w:pStyle w:val="Default"/>
        <w:spacing w:line="360" w:lineRule="auto"/>
        <w:ind w:firstLine="708"/>
        <w:jc w:val="both"/>
        <w:rPr>
          <w:color w:val="auto"/>
        </w:rPr>
      </w:pPr>
      <w:r w:rsidRPr="007F2248">
        <w:rPr>
          <w:b/>
        </w:rPr>
        <w:t>Yazar Adı:</w:t>
      </w:r>
      <w:r w:rsidRPr="007F2248">
        <w:rPr>
          <w:color w:val="auto"/>
        </w:rPr>
        <w:t xml:space="preserve"> Yazar adları, dipnotta, önce ad</w:t>
      </w:r>
      <w:r>
        <w:rPr>
          <w:color w:val="auto"/>
        </w:rPr>
        <w:t>ı</w:t>
      </w:r>
      <w:r w:rsidRPr="007F2248">
        <w:rPr>
          <w:color w:val="auto"/>
        </w:rPr>
        <w:t xml:space="preserve"> sonra soyad</w:t>
      </w:r>
      <w:r>
        <w:rPr>
          <w:color w:val="auto"/>
        </w:rPr>
        <w:t>ı</w:t>
      </w:r>
      <w:r w:rsidRPr="007F2248">
        <w:rPr>
          <w:color w:val="auto"/>
        </w:rPr>
        <w:t xml:space="preserve"> şeklinde yazılır. İki veya üç yazarlı eserlerde, her yazarın adı, eserin iç kapağında verilen sırayla ve aralarına virgül konularak verilir.</w:t>
      </w:r>
    </w:p>
    <w:p w:rsidR="007108C6" w:rsidRPr="007F2248" w:rsidRDefault="007108C6" w:rsidP="00A52FCD">
      <w:pPr>
        <w:pStyle w:val="Default"/>
        <w:spacing w:line="360" w:lineRule="auto"/>
        <w:ind w:firstLine="708"/>
        <w:jc w:val="both"/>
        <w:rPr>
          <w:color w:val="auto"/>
        </w:rPr>
      </w:pPr>
      <w:r w:rsidRPr="007F2248">
        <w:rPr>
          <w:color w:val="auto"/>
        </w:rPr>
        <w:t>Üçten fazla yazarı olan eserler için, sadece ilk yazarın adı ve soyadı verildikten sonra ‘ve diğerleri’ anlamına g</w:t>
      </w:r>
      <w:r>
        <w:rPr>
          <w:color w:val="auto"/>
        </w:rPr>
        <w:t>elen ‘v</w:t>
      </w:r>
      <w:r w:rsidRPr="007F2248">
        <w:rPr>
          <w:color w:val="auto"/>
        </w:rPr>
        <w:t xml:space="preserve">d.’ ibaresi kullanılır. </w:t>
      </w:r>
    </w:p>
    <w:p w:rsidR="007108C6" w:rsidRPr="007F2248" w:rsidRDefault="007108C6" w:rsidP="00A52FCD">
      <w:pPr>
        <w:pStyle w:val="Default"/>
        <w:spacing w:line="360" w:lineRule="auto"/>
        <w:ind w:firstLine="708"/>
        <w:jc w:val="both"/>
        <w:rPr>
          <w:color w:val="auto"/>
        </w:rPr>
      </w:pPr>
      <w:r w:rsidRPr="007F2248">
        <w:rPr>
          <w:color w:val="auto"/>
        </w:rPr>
        <w:t>Atıf yapılan eserin iç kapağında herhangi bir yazar adı verilmemişse ve eserin yazar/ yazarları başka sayfa ve kaynaklardan da elde edilememişse, o zaman dipnot eser adıyla başlar. İç kapakta, yazarın takma veya müstear adı kullanılmışsa, bu ad dipnotta da aynen verilir. Ancak, yazarın gerçek adı biliniyorsa veya saptanmışsa, takma addan sonra bir parantez veya köşeli parantez içinde gösterilebilir.</w:t>
      </w:r>
    </w:p>
    <w:p w:rsidR="007108C6" w:rsidRPr="007F2248" w:rsidRDefault="007108C6" w:rsidP="00902FF4">
      <w:pPr>
        <w:pStyle w:val="Default"/>
        <w:spacing w:line="360" w:lineRule="auto"/>
        <w:ind w:firstLine="708"/>
        <w:jc w:val="both"/>
        <w:rPr>
          <w:color w:val="auto"/>
        </w:rPr>
      </w:pPr>
      <w:r w:rsidRPr="007F2248">
        <w:rPr>
          <w:b/>
          <w:bCs/>
          <w:color w:val="auto"/>
        </w:rPr>
        <w:t xml:space="preserve">Kitap Adı: </w:t>
      </w:r>
      <w:r w:rsidRPr="007F2248">
        <w:rPr>
          <w:color w:val="auto"/>
        </w:rPr>
        <w:t>Kitap adı, atıf yapılan eserin iç kapağında olduğu şekilde verilir. Ancak, kitap adı, hem asıl ad, hem de tamamlayıcı ikinci ve/veya üçüncü adlardan oluşmuşsa, o zaman asıl ad ve tamamlayıcı ikinci ad arasına, iç kapakta olmasa bile iki nokta üst üste konur. Böylece, asıl ve tamamlayıcı adın birbirine karıştırılması önlenir. Dipnotlarda kitap adları, koyu renk harflerle yazılır ve kitap adından hemen sonra virgül konur.</w:t>
      </w:r>
    </w:p>
    <w:p w:rsidR="007108C6" w:rsidRPr="007F2248" w:rsidRDefault="007108C6" w:rsidP="00A52FCD">
      <w:pPr>
        <w:pStyle w:val="Default"/>
        <w:spacing w:line="360" w:lineRule="auto"/>
        <w:ind w:firstLine="708"/>
        <w:jc w:val="both"/>
        <w:rPr>
          <w:color w:val="auto"/>
        </w:rPr>
      </w:pPr>
      <w:r w:rsidRPr="007F2248">
        <w:rPr>
          <w:b/>
          <w:bCs/>
          <w:color w:val="auto"/>
        </w:rPr>
        <w:t xml:space="preserve">Süreli Yayın Adları: </w:t>
      </w:r>
      <w:r w:rsidRPr="007F2248">
        <w:rPr>
          <w:color w:val="auto"/>
        </w:rPr>
        <w:t xml:space="preserve">Kitap adları gibi koyu harflerle yazılır. </w:t>
      </w:r>
    </w:p>
    <w:p w:rsidR="007108C6" w:rsidRPr="007F2248" w:rsidRDefault="007108C6" w:rsidP="00A52FCD">
      <w:pPr>
        <w:pStyle w:val="Default"/>
        <w:spacing w:line="360" w:lineRule="auto"/>
        <w:ind w:firstLine="708"/>
        <w:jc w:val="both"/>
        <w:rPr>
          <w:color w:val="auto"/>
        </w:rPr>
      </w:pPr>
      <w:r w:rsidRPr="007F2248">
        <w:rPr>
          <w:color w:val="auto"/>
        </w:rPr>
        <w:t>Yayına Hazırlayan (veya Editör), Çeviren, Resimleyen, Çizen vb.’nin Adları: Kitap, makale gibi eser adlarından sonra, eğer varsa, yukarıda belirtilen kişi/kişiler, ‘yayına hazırlayan, editör, çeviren vb.’ dendikten sonra, iki nokta üst üste konarak gösterilir. İstenirse, bu işlev adları, ‘yay.</w:t>
      </w:r>
      <w:r>
        <w:rPr>
          <w:color w:val="auto"/>
        </w:rPr>
        <w:t xml:space="preserve"> </w:t>
      </w:r>
      <w:r w:rsidRPr="007F2248">
        <w:rPr>
          <w:color w:val="auto"/>
        </w:rPr>
        <w:t xml:space="preserve">haz., ed., çev., çiz.,’ şeklinde kısaltılarak da verilebilir. </w:t>
      </w:r>
    </w:p>
    <w:p w:rsidR="007108C6" w:rsidRPr="007F2248" w:rsidRDefault="007108C6" w:rsidP="00A52FCD">
      <w:pPr>
        <w:pStyle w:val="Default"/>
        <w:spacing w:line="360" w:lineRule="auto"/>
        <w:ind w:firstLine="708"/>
        <w:jc w:val="both"/>
        <w:rPr>
          <w:color w:val="auto"/>
        </w:rPr>
      </w:pPr>
      <w:r w:rsidRPr="007F2248">
        <w:rPr>
          <w:b/>
          <w:bCs/>
          <w:color w:val="auto"/>
        </w:rPr>
        <w:t xml:space="preserve">Makale Adı: </w:t>
      </w:r>
      <w:r w:rsidRPr="007F2248">
        <w:rPr>
          <w:color w:val="auto"/>
        </w:rPr>
        <w:t>Makale yazarı/yazarlarının adından sonra virgül konulur. Virgülden sonra makale adı (koyu renk harflerle), çift tırnak içinde verilir. Makale adından sonra yine virgül konulur. Bunu kitap adı gibi yazılan süreli yayının adı izler.</w:t>
      </w:r>
    </w:p>
    <w:p w:rsidR="007108C6" w:rsidRPr="007F2248" w:rsidRDefault="007108C6" w:rsidP="00A52FCD">
      <w:pPr>
        <w:pStyle w:val="Default"/>
        <w:spacing w:line="360" w:lineRule="auto"/>
        <w:ind w:firstLine="708"/>
        <w:jc w:val="both"/>
        <w:rPr>
          <w:color w:val="auto"/>
        </w:rPr>
      </w:pPr>
      <w:r w:rsidRPr="007F2248">
        <w:rPr>
          <w:b/>
          <w:bCs/>
          <w:color w:val="auto"/>
        </w:rPr>
        <w:t xml:space="preserve">Tez Adı: </w:t>
      </w:r>
      <w:r>
        <w:rPr>
          <w:color w:val="auto"/>
        </w:rPr>
        <w:t xml:space="preserve">Tezlerin adları, </w:t>
      </w:r>
      <w:r w:rsidRPr="007F2248">
        <w:rPr>
          <w:color w:val="auto"/>
        </w:rPr>
        <w:t xml:space="preserve">çift tırnak içinde verilir. </w:t>
      </w:r>
    </w:p>
    <w:p w:rsidR="007108C6" w:rsidRPr="007F2248" w:rsidRDefault="007108C6" w:rsidP="00A52FCD">
      <w:pPr>
        <w:pStyle w:val="Default"/>
        <w:spacing w:line="360" w:lineRule="auto"/>
        <w:ind w:firstLine="708"/>
        <w:jc w:val="both"/>
        <w:rPr>
          <w:color w:val="auto"/>
        </w:rPr>
      </w:pPr>
      <w:r w:rsidRPr="007F2248">
        <w:rPr>
          <w:b/>
          <w:bCs/>
          <w:color w:val="auto"/>
        </w:rPr>
        <w:t xml:space="preserve">Ansiklopedi Maddelerinin Adları: </w:t>
      </w:r>
      <w:r w:rsidRPr="007F2248">
        <w:rPr>
          <w:color w:val="auto"/>
        </w:rPr>
        <w:t xml:space="preserve">Makale adı gibi verilir. </w:t>
      </w:r>
    </w:p>
    <w:p w:rsidR="007108C6" w:rsidRPr="007F2248" w:rsidRDefault="007108C6" w:rsidP="00A52FCD">
      <w:pPr>
        <w:pStyle w:val="Default"/>
        <w:spacing w:line="360" w:lineRule="auto"/>
        <w:ind w:firstLine="708"/>
        <w:jc w:val="both"/>
        <w:rPr>
          <w:color w:val="auto"/>
        </w:rPr>
      </w:pPr>
      <w:r w:rsidRPr="007F2248">
        <w:rPr>
          <w:b/>
          <w:bCs/>
          <w:color w:val="auto"/>
        </w:rPr>
        <w:t xml:space="preserve">Cilt, Baskı ve Yayım Bilgisi: </w:t>
      </w:r>
      <w:r w:rsidRPr="007F2248">
        <w:rPr>
          <w:color w:val="auto"/>
        </w:rPr>
        <w:t xml:space="preserve">Dipnotlarda, yazar adı, eser adı, çeviren, çizen, hazırlayan kişilerin adlarından sonra, cilt, basım, baskı ve yayın bilgileri belirli bir sıraya göre verilir. </w:t>
      </w:r>
    </w:p>
    <w:p w:rsidR="007108C6" w:rsidRPr="007F2248" w:rsidRDefault="007108C6" w:rsidP="00A52FCD">
      <w:pPr>
        <w:pStyle w:val="Default"/>
        <w:spacing w:line="360" w:lineRule="auto"/>
        <w:ind w:firstLine="708"/>
        <w:jc w:val="both"/>
        <w:rPr>
          <w:color w:val="auto"/>
        </w:rPr>
      </w:pPr>
      <w:r w:rsidRPr="007F2248">
        <w:rPr>
          <w:b/>
          <w:bCs/>
          <w:color w:val="auto"/>
        </w:rPr>
        <w:t xml:space="preserve">Cilt Bilgisi: </w:t>
      </w:r>
      <w:r w:rsidRPr="007F2248">
        <w:rPr>
          <w:color w:val="auto"/>
        </w:rPr>
        <w:t xml:space="preserve">Cilt bilgisi, genel olarak atıf yapılan kitaplar için geçerlidir. Bir kitap, sadece bir ciltten ibaretse, cilt bilgisi verilmez. Kitap birden fazla ciltten oluşuyorsa, cilt sayısı verildikten sonra virgül konur ve eğer varsa basım ve baskı sayıları verilir. </w:t>
      </w:r>
    </w:p>
    <w:p w:rsidR="007108C6" w:rsidRPr="007F2248" w:rsidRDefault="007108C6" w:rsidP="00693BC9">
      <w:pPr>
        <w:pStyle w:val="Default"/>
        <w:spacing w:line="348" w:lineRule="auto"/>
        <w:ind w:firstLine="708"/>
        <w:jc w:val="both"/>
        <w:rPr>
          <w:color w:val="auto"/>
        </w:rPr>
      </w:pPr>
      <w:r w:rsidRPr="007F2248">
        <w:rPr>
          <w:b/>
          <w:bCs/>
          <w:color w:val="auto"/>
        </w:rPr>
        <w:lastRenderedPageBreak/>
        <w:t xml:space="preserve">Baskı Bilgisi: </w:t>
      </w:r>
      <w:r w:rsidRPr="007F2248">
        <w:rPr>
          <w:color w:val="auto"/>
        </w:rPr>
        <w:t xml:space="preserve">Atıfta bulunulan eser ilk basım ise, dipnotta baskı sayısı belirtilmez. Ancak eserin, 2. veya daha sonraki baskılarından yararlanıldıysa, o zaman baskı sayısı, 2. baskı, 3. baskı şeklinde belirtilir. </w:t>
      </w:r>
    </w:p>
    <w:p w:rsidR="007108C6" w:rsidRPr="007F2248" w:rsidRDefault="007108C6" w:rsidP="00693BC9">
      <w:pPr>
        <w:spacing w:after="0" w:line="348" w:lineRule="auto"/>
        <w:ind w:firstLine="708"/>
        <w:jc w:val="both"/>
        <w:rPr>
          <w:rFonts w:ascii="Times New Roman" w:hAnsi="Times New Roman"/>
          <w:sz w:val="24"/>
          <w:szCs w:val="24"/>
        </w:rPr>
      </w:pPr>
      <w:r w:rsidRPr="007F2248">
        <w:rPr>
          <w:rFonts w:ascii="Times New Roman" w:hAnsi="Times New Roman"/>
          <w:sz w:val="24"/>
          <w:szCs w:val="24"/>
        </w:rPr>
        <w:t>Atıf yapılan eserin basım sayısının yanı sıra, baskı</w:t>
      </w:r>
      <w:r>
        <w:rPr>
          <w:rFonts w:ascii="Times New Roman" w:hAnsi="Times New Roman"/>
          <w:sz w:val="24"/>
          <w:szCs w:val="24"/>
        </w:rPr>
        <w:t xml:space="preserve"> sayısı da mevcutsa, bu sayı da</w:t>
      </w:r>
      <w:r w:rsidRPr="007F2248">
        <w:rPr>
          <w:rFonts w:ascii="Times New Roman" w:hAnsi="Times New Roman"/>
          <w:sz w:val="24"/>
          <w:szCs w:val="24"/>
        </w:rPr>
        <w:t xml:space="preserve"> basım bilgisinden sonra virgül konarak 5.</w:t>
      </w:r>
      <w:r>
        <w:rPr>
          <w:rFonts w:ascii="Times New Roman" w:hAnsi="Times New Roman"/>
          <w:sz w:val="24"/>
          <w:szCs w:val="24"/>
        </w:rPr>
        <w:t xml:space="preserve"> </w:t>
      </w:r>
      <w:r w:rsidRPr="007F2248">
        <w:rPr>
          <w:rFonts w:ascii="Times New Roman" w:hAnsi="Times New Roman"/>
          <w:sz w:val="24"/>
          <w:szCs w:val="24"/>
        </w:rPr>
        <w:t>bs., 7. bs. gibi gösterilir.</w:t>
      </w:r>
    </w:p>
    <w:p w:rsidR="007108C6" w:rsidRPr="007F2248" w:rsidRDefault="007108C6" w:rsidP="00693BC9">
      <w:pPr>
        <w:pStyle w:val="Default"/>
        <w:spacing w:line="348" w:lineRule="auto"/>
        <w:ind w:firstLine="708"/>
        <w:jc w:val="both"/>
        <w:rPr>
          <w:bCs/>
          <w:color w:val="auto"/>
        </w:rPr>
      </w:pPr>
      <w:r w:rsidRPr="007F2248">
        <w:rPr>
          <w:b/>
          <w:bCs/>
          <w:color w:val="auto"/>
        </w:rPr>
        <w:t xml:space="preserve">Yayım Bilgisi: </w:t>
      </w:r>
      <w:r w:rsidRPr="007F2248">
        <w:rPr>
          <w:bCs/>
          <w:color w:val="auto"/>
        </w:rPr>
        <w:t>Bu bilgi, atıf yapılan eserin yayım yeri, eseri yayımlayan kuruluş ve eserin yayım tarihinden oluşur. Yayım yeri ile yayımcı kuruluş arasına virgül konulur. Atıfta bulunulan eserde yayım yeri yoksa bu durum “yayım yeri yok şeklinde”, yayımcı kuruluşun adı yoksa “yayımcı yok” şeklinde ve yayım tarihi belirtilmemişse “tarihsiz” ifadesiyle gösterilir. Eserin iç kapağında yayım tarihi belirtilmemişse, ancak iç kapağın arkasında telif hakkı (copyright) tarihi gösterilmişse, o zaman bu tarih yayım tarihi olarak verilir.</w:t>
      </w:r>
    </w:p>
    <w:p w:rsidR="007108C6" w:rsidRPr="007F2248" w:rsidRDefault="007108C6" w:rsidP="00693BC9">
      <w:pPr>
        <w:pStyle w:val="Default"/>
        <w:spacing w:line="348" w:lineRule="auto"/>
        <w:ind w:firstLine="708"/>
        <w:jc w:val="both"/>
        <w:rPr>
          <w:color w:val="auto"/>
        </w:rPr>
      </w:pPr>
      <w:r w:rsidRPr="007F2248">
        <w:rPr>
          <w:b/>
          <w:bCs/>
          <w:color w:val="auto"/>
        </w:rPr>
        <w:t xml:space="preserve">Cilt ve Sayfa Numaraları: </w:t>
      </w:r>
      <w:r w:rsidRPr="007F2248">
        <w:rPr>
          <w:color w:val="auto"/>
        </w:rPr>
        <w:t xml:space="preserve">Dipnotlarda kitap, süreli yayın, ansiklopedi, tez gibi eserlerin hangi cildinden alıntı yapıldığını göstermek için, </w:t>
      </w:r>
      <w:r>
        <w:rPr>
          <w:color w:val="auto"/>
        </w:rPr>
        <w:t>ilgili cilt numarası büyük Roma</w:t>
      </w:r>
      <w:r w:rsidRPr="007F2248">
        <w:rPr>
          <w:color w:val="auto"/>
        </w:rPr>
        <w:t xml:space="preserve"> rakamıyla verilir. Bundan sonra virgül konur ve hemen ardından alıntı yapılan sayı, virgül, yayım yılı, virgül, ilgili sayfa veya sayfaların numarası verilir. </w:t>
      </w:r>
    </w:p>
    <w:p w:rsidR="007108C6" w:rsidRPr="007F2248" w:rsidRDefault="007108C6" w:rsidP="00693BC9">
      <w:pPr>
        <w:pStyle w:val="Default"/>
        <w:spacing w:line="348" w:lineRule="auto"/>
        <w:ind w:firstLine="708"/>
        <w:jc w:val="both"/>
        <w:rPr>
          <w:color w:val="auto"/>
        </w:rPr>
      </w:pPr>
      <w:r w:rsidRPr="007F2248">
        <w:rPr>
          <w:b/>
          <w:bCs/>
          <w:color w:val="auto"/>
        </w:rPr>
        <w:t xml:space="preserve">Arşiv Belgelerine Yapılan Atıflar: </w:t>
      </w:r>
      <w:r w:rsidRPr="007F2248">
        <w:rPr>
          <w:color w:val="auto"/>
        </w:rPr>
        <w:t>Bu tür atıflar için verilen dipnotlarda, belgenin mahiyetini bildiren açıklama, belge tarihi, arşiv ve varsa dosya numaraları belirtilir.</w:t>
      </w:r>
    </w:p>
    <w:p w:rsidR="007108C6" w:rsidRPr="007F2248" w:rsidRDefault="007108C6" w:rsidP="00693BC9">
      <w:pPr>
        <w:pStyle w:val="Default"/>
        <w:spacing w:line="348" w:lineRule="auto"/>
        <w:ind w:firstLine="708"/>
        <w:jc w:val="both"/>
        <w:rPr>
          <w:color w:val="auto"/>
        </w:rPr>
      </w:pPr>
      <w:r w:rsidRPr="007F2248">
        <w:rPr>
          <w:b/>
          <w:bCs/>
          <w:color w:val="auto"/>
        </w:rPr>
        <w:t xml:space="preserve">Gazete Makaleleri veya Haberlerine Yapılan Atıflar: </w:t>
      </w:r>
      <w:r w:rsidRPr="007F2248">
        <w:rPr>
          <w:color w:val="auto"/>
        </w:rPr>
        <w:t>Gazete makaleleri ve haberlerine yapılan atıflarda, süreli yayın makaleleri için belirtilen kurallar uygul</w:t>
      </w:r>
      <w:r>
        <w:rPr>
          <w:color w:val="auto"/>
        </w:rPr>
        <w:t>anır. Ancak, her iki durumda da</w:t>
      </w:r>
      <w:r w:rsidRPr="007F2248">
        <w:rPr>
          <w:color w:val="auto"/>
        </w:rPr>
        <w:t xml:space="preserve"> makale veya haber başlığından sonra, ilgili gazetenin adı, günü, ayı, yılı, sayfası ve gazetenin numarası belirtilir.</w:t>
      </w:r>
    </w:p>
    <w:p w:rsidR="007108C6" w:rsidRPr="007F2248" w:rsidRDefault="007108C6" w:rsidP="00693BC9">
      <w:pPr>
        <w:pStyle w:val="Default"/>
        <w:spacing w:line="348" w:lineRule="auto"/>
        <w:ind w:firstLine="708"/>
        <w:jc w:val="both"/>
        <w:rPr>
          <w:color w:val="auto"/>
        </w:rPr>
      </w:pPr>
      <w:r w:rsidRPr="007F2248">
        <w:rPr>
          <w:b/>
          <w:bCs/>
          <w:color w:val="auto"/>
        </w:rPr>
        <w:t xml:space="preserve">Elektronik Kaynaklara İlişkin Dipnotlar: </w:t>
      </w:r>
      <w:r w:rsidRPr="007F2248">
        <w:rPr>
          <w:color w:val="auto"/>
        </w:rPr>
        <w:t>Eser, aynı zamanda daha önce basılı halde yayımlanmışsa, o zaman, önce yazının yer aldığı ilk kaynağın referans dipnotu, sonra parantez içinde ‘çevrimiçi’ ibaresi ve daha sonra da eserin yer aldığı elektronik kaynağın site adı ile siteden yararlanılan tarih verilir.</w:t>
      </w:r>
    </w:p>
    <w:p w:rsidR="007108C6" w:rsidRPr="007F2248" w:rsidRDefault="007108C6" w:rsidP="00693BC9">
      <w:pPr>
        <w:pStyle w:val="Default"/>
        <w:spacing w:line="348" w:lineRule="auto"/>
        <w:ind w:firstLine="708"/>
        <w:jc w:val="both"/>
        <w:rPr>
          <w:color w:val="auto"/>
        </w:rPr>
      </w:pPr>
      <w:r w:rsidRPr="007F2248">
        <w:rPr>
          <w:color w:val="auto"/>
        </w:rPr>
        <w:t>Eğer eser daha önce basılı halde yayımlanmışsa, varsa yazarın adı ve soyadıyla eser adı, sonra ‘Erişim’ ibaresi ile eserin yer aldığı elektronik kaynağın site adı ve siteden yararlanılan tarih verilir.</w:t>
      </w:r>
      <w:r w:rsidRPr="007F2248">
        <w:rPr>
          <w:b/>
        </w:rPr>
        <w:t xml:space="preserve"> </w:t>
      </w:r>
    </w:p>
    <w:p w:rsidR="007108C6" w:rsidRPr="007F2248" w:rsidRDefault="007108C6" w:rsidP="00693BC9">
      <w:pPr>
        <w:pStyle w:val="Default"/>
        <w:spacing w:line="348" w:lineRule="auto"/>
        <w:ind w:firstLine="708"/>
        <w:jc w:val="both"/>
        <w:outlineLvl w:val="0"/>
        <w:rPr>
          <w:b/>
          <w:bCs/>
          <w:color w:val="auto"/>
        </w:rPr>
      </w:pPr>
      <w:r w:rsidRPr="007F2248">
        <w:rPr>
          <w:b/>
          <w:bCs/>
          <w:color w:val="auto"/>
        </w:rPr>
        <w:t xml:space="preserve">Diğer Kurallar: </w:t>
      </w:r>
    </w:p>
    <w:p w:rsidR="007108C6" w:rsidRPr="007F2248" w:rsidRDefault="007108C6" w:rsidP="00693BC9">
      <w:pPr>
        <w:pStyle w:val="Default"/>
        <w:spacing w:line="348" w:lineRule="auto"/>
        <w:ind w:firstLine="709"/>
        <w:jc w:val="both"/>
        <w:rPr>
          <w:color w:val="auto"/>
        </w:rPr>
      </w:pPr>
      <w:r w:rsidRPr="007F2248">
        <w:rPr>
          <w:b/>
          <w:bCs/>
          <w:color w:val="auto"/>
        </w:rPr>
        <w:t xml:space="preserve">I. Yöntem: </w:t>
      </w:r>
      <w:r w:rsidRPr="007F2248">
        <w:rPr>
          <w:color w:val="auto"/>
        </w:rPr>
        <w:t xml:space="preserve">Referans dipnotlarında, aynı kaynağa ikinci veya daha fazla atıfta bulunulması gerektiğinde, bibliyografik bilgiler, kısaltılarak uygulanır. Yazarın soyadı, a.g.m. (adı geçen makale) veya a.g.e. (adı geçen eser), sayfa numarası şeklinde verilir. Aynı eser veya makale arasına aynı yazarın başka çalışması girmesi halinde ise, yazarın soyadı, eserin uygun biçimde kısaltılmış adı, sayfa numarası şeklinde verilir. Dipnotlarda tercih edilen kısaltma yöntemi tezin bütününde uygulanır. </w:t>
      </w:r>
    </w:p>
    <w:p w:rsidR="007108C6" w:rsidRDefault="007108C6" w:rsidP="00A52FCD">
      <w:pPr>
        <w:pStyle w:val="Default"/>
        <w:spacing w:line="360" w:lineRule="auto"/>
        <w:ind w:firstLine="708"/>
        <w:jc w:val="both"/>
        <w:rPr>
          <w:b/>
        </w:rPr>
      </w:pPr>
      <w:r w:rsidRPr="007F2248">
        <w:rPr>
          <w:b/>
          <w:color w:val="auto"/>
        </w:rPr>
        <w:lastRenderedPageBreak/>
        <w:t xml:space="preserve">II. Yöntem: </w:t>
      </w:r>
      <w:r w:rsidRPr="007F2248">
        <w:rPr>
          <w:color w:val="auto"/>
        </w:rPr>
        <w:t>Aynı kaynağa ikinci veya daha fazla atıfta bulunulması gerektiğinde bibliyografik bilgiler yine kısaltılarak uygulanır. Yazarın adının ilk harfi nokta soyadı, eser veya makale adının anlaşılır bir şekilde kısaltılmış biçimi, üç nokta, sayfa numarası.</w:t>
      </w:r>
      <w:r>
        <w:rPr>
          <w:b/>
        </w:rPr>
        <w:t xml:space="preserve"> (Ek 5</w:t>
      </w:r>
      <w:r w:rsidRPr="007F2248">
        <w:rPr>
          <w:b/>
        </w:rPr>
        <w:t>)</w:t>
      </w:r>
    </w:p>
    <w:p w:rsidR="00693BC9" w:rsidRPr="007F2248" w:rsidRDefault="00693BC9" w:rsidP="00693BC9">
      <w:pPr>
        <w:pStyle w:val="Default"/>
        <w:spacing w:line="120" w:lineRule="auto"/>
        <w:ind w:firstLine="709"/>
        <w:jc w:val="both"/>
        <w:rPr>
          <w:color w:val="auto"/>
        </w:rPr>
      </w:pPr>
    </w:p>
    <w:p w:rsidR="007108C6" w:rsidRPr="00A52FCD" w:rsidRDefault="007108C6" w:rsidP="00693BC9">
      <w:pPr>
        <w:pStyle w:val="Default"/>
        <w:spacing w:line="360" w:lineRule="auto"/>
        <w:jc w:val="center"/>
        <w:rPr>
          <w:b/>
          <w:bCs/>
          <w:color w:val="auto"/>
        </w:rPr>
      </w:pPr>
      <w:r w:rsidRPr="00A52FCD">
        <w:rPr>
          <w:b/>
          <w:bCs/>
          <w:color w:val="auto"/>
        </w:rPr>
        <w:t>EĞİTİM BİLİMLERİ İÇİN</w:t>
      </w:r>
      <w:r w:rsidR="001E1E64">
        <w:rPr>
          <w:b/>
          <w:bCs/>
          <w:color w:val="auto"/>
        </w:rPr>
        <w:t xml:space="preserve"> KANAK GÖSTERİM KURALLARI</w:t>
      </w:r>
    </w:p>
    <w:p w:rsidR="007108C6" w:rsidRPr="00A52FCD" w:rsidRDefault="007108C6" w:rsidP="00693BC9">
      <w:pPr>
        <w:pStyle w:val="Default"/>
        <w:spacing w:line="360" w:lineRule="auto"/>
        <w:ind w:firstLine="708"/>
        <w:jc w:val="both"/>
        <w:rPr>
          <w:color w:val="auto"/>
        </w:rPr>
      </w:pPr>
      <w:r w:rsidRPr="00A52FCD">
        <w:rPr>
          <w:b/>
          <w:bCs/>
          <w:color w:val="auto"/>
        </w:rPr>
        <w:t>Metin İçinde Atıf Yapma</w:t>
      </w:r>
    </w:p>
    <w:p w:rsidR="007108C6" w:rsidRPr="00A52FCD" w:rsidRDefault="007108C6" w:rsidP="00A52FCD">
      <w:pPr>
        <w:widowControl w:val="0"/>
        <w:autoSpaceDE w:val="0"/>
        <w:autoSpaceDN w:val="0"/>
        <w:adjustRightInd w:val="0"/>
        <w:spacing w:after="0" w:line="360" w:lineRule="auto"/>
        <w:ind w:right="-2" w:firstLine="708"/>
        <w:jc w:val="both"/>
        <w:rPr>
          <w:rFonts w:ascii="Times New Roman" w:hAnsi="Times New Roman"/>
          <w:spacing w:val="-5"/>
          <w:sz w:val="24"/>
          <w:szCs w:val="24"/>
        </w:rPr>
      </w:pPr>
      <w:r w:rsidRPr="00A52FCD">
        <w:rPr>
          <w:rFonts w:ascii="Times New Roman" w:hAnsi="Times New Roman"/>
          <w:w w:val="102"/>
          <w:sz w:val="24"/>
          <w:szCs w:val="24"/>
        </w:rPr>
        <w:t xml:space="preserve">Tezlerde yapılan aktarmalarda, araştırmacı neyi, nereden ve nasıl aldığını </w:t>
      </w:r>
      <w:r w:rsidRPr="00A52FCD">
        <w:rPr>
          <w:rFonts w:ascii="Times New Roman" w:hAnsi="Times New Roman"/>
          <w:w w:val="102"/>
          <w:sz w:val="24"/>
          <w:szCs w:val="24"/>
        </w:rPr>
        <w:br/>
      </w:r>
      <w:r w:rsidRPr="00A52FCD">
        <w:rPr>
          <w:rFonts w:ascii="Times New Roman" w:hAnsi="Times New Roman"/>
          <w:spacing w:val="-2"/>
          <w:sz w:val="24"/>
          <w:szCs w:val="24"/>
        </w:rPr>
        <w:t xml:space="preserve">belirtmek zorundadır. Kuralına uygun yapılmayan aktarmalar fark edildiğinde, tezin reddine </w:t>
      </w:r>
      <w:r w:rsidRPr="00A52FCD">
        <w:rPr>
          <w:rFonts w:ascii="Times New Roman" w:hAnsi="Times New Roman"/>
          <w:spacing w:val="-2"/>
          <w:sz w:val="24"/>
          <w:szCs w:val="24"/>
        </w:rPr>
        <w:br/>
      </w:r>
      <w:r w:rsidRPr="00A52FCD">
        <w:rPr>
          <w:rFonts w:ascii="Times New Roman" w:hAnsi="Times New Roman"/>
          <w:spacing w:val="-5"/>
          <w:sz w:val="24"/>
          <w:szCs w:val="24"/>
        </w:rPr>
        <w:t xml:space="preserve">yol açar. </w:t>
      </w:r>
    </w:p>
    <w:p w:rsidR="007108C6" w:rsidRPr="00A52FCD" w:rsidRDefault="007108C6" w:rsidP="00A52FCD">
      <w:pPr>
        <w:widowControl w:val="0"/>
        <w:autoSpaceDE w:val="0"/>
        <w:autoSpaceDN w:val="0"/>
        <w:adjustRightInd w:val="0"/>
        <w:spacing w:after="0" w:line="360" w:lineRule="auto"/>
        <w:ind w:right="-2" w:firstLine="708"/>
        <w:jc w:val="both"/>
        <w:rPr>
          <w:rFonts w:ascii="Times New Roman" w:hAnsi="Times New Roman"/>
          <w:spacing w:val="-1"/>
          <w:sz w:val="24"/>
          <w:szCs w:val="24"/>
        </w:rPr>
      </w:pPr>
      <w:r w:rsidRPr="00A52FCD">
        <w:rPr>
          <w:rFonts w:ascii="Times New Roman" w:hAnsi="Times New Roman"/>
          <w:w w:val="107"/>
          <w:sz w:val="24"/>
          <w:szCs w:val="24"/>
        </w:rPr>
        <w:t>Doğrudan akt</w:t>
      </w:r>
      <w:r>
        <w:rPr>
          <w:rFonts w:ascii="Times New Roman" w:hAnsi="Times New Roman"/>
          <w:w w:val="107"/>
          <w:sz w:val="24"/>
          <w:szCs w:val="24"/>
        </w:rPr>
        <w:t xml:space="preserve">armalarda alıntı, ana düşünce, </w:t>
      </w:r>
      <w:r w:rsidRPr="00A52FCD">
        <w:rPr>
          <w:rFonts w:ascii="Times New Roman" w:hAnsi="Times New Roman"/>
          <w:w w:val="107"/>
          <w:sz w:val="24"/>
          <w:szCs w:val="24"/>
        </w:rPr>
        <w:t xml:space="preserve">biçim ve içerik yönünden </w:t>
      </w:r>
      <w:r w:rsidRPr="00A52FCD">
        <w:rPr>
          <w:rFonts w:ascii="Times New Roman" w:hAnsi="Times New Roman"/>
          <w:w w:val="107"/>
          <w:sz w:val="24"/>
          <w:szCs w:val="24"/>
        </w:rPr>
        <w:br/>
      </w:r>
      <w:r w:rsidRPr="00A52FCD">
        <w:rPr>
          <w:rFonts w:ascii="Times New Roman" w:hAnsi="Times New Roman"/>
          <w:sz w:val="24"/>
          <w:szCs w:val="24"/>
        </w:rPr>
        <w:t xml:space="preserve">değiştirilmeden tezde yer alır. Üç satır ve daha kısa olan alıntılar tırnak işaretleri içinde ve </w:t>
      </w:r>
      <w:r w:rsidRPr="00A52FCD">
        <w:rPr>
          <w:rFonts w:ascii="Times New Roman" w:hAnsi="Times New Roman"/>
          <w:spacing w:val="-2"/>
          <w:sz w:val="24"/>
          <w:szCs w:val="24"/>
        </w:rPr>
        <w:t xml:space="preserve">normal satır aralıklarıyla yazılır. Üç satırdan daha uzun alıntılar, az yer tutması ve ilk bakışta </w:t>
      </w:r>
      <w:r w:rsidRPr="00A52FCD">
        <w:rPr>
          <w:rFonts w:ascii="Times New Roman" w:hAnsi="Times New Roman"/>
          <w:spacing w:val="-1"/>
          <w:sz w:val="24"/>
          <w:szCs w:val="24"/>
        </w:rPr>
        <w:t xml:space="preserve">bunun bir aktarma olduğunun anlaşılabilmesi için, sıkıştırılmış paragraf şeklinde verilir. Bu </w:t>
      </w:r>
      <w:r w:rsidRPr="00A52FCD">
        <w:rPr>
          <w:rFonts w:ascii="Times New Roman" w:hAnsi="Times New Roman"/>
          <w:spacing w:val="-2"/>
          <w:sz w:val="24"/>
          <w:szCs w:val="24"/>
        </w:rPr>
        <w:t xml:space="preserve">amaçla, tüm paragraf soldan satır başı hizasından bloklanıp küçük puntolarla yazılır. Örneğin; </w:t>
      </w:r>
    </w:p>
    <w:p w:rsidR="007108C6" w:rsidRPr="009C1E47" w:rsidRDefault="007108C6" w:rsidP="00405A2C">
      <w:pPr>
        <w:widowControl w:val="0"/>
        <w:autoSpaceDE w:val="0"/>
        <w:autoSpaceDN w:val="0"/>
        <w:adjustRightInd w:val="0"/>
        <w:spacing w:after="0" w:line="360" w:lineRule="auto"/>
        <w:ind w:left="770" w:right="704" w:firstLine="646"/>
        <w:jc w:val="both"/>
        <w:rPr>
          <w:rFonts w:ascii="Times New Roman" w:hAnsi="Times New Roman"/>
          <w:w w:val="106"/>
        </w:rPr>
      </w:pPr>
      <w:r w:rsidRPr="009C1E47">
        <w:rPr>
          <w:rFonts w:ascii="Times New Roman" w:hAnsi="Times New Roman"/>
          <w:w w:val="106"/>
        </w:rPr>
        <w:t xml:space="preserve">Bilim, araştırma ve geliştirme faaliyetleri ekonomik kalkınma ve sosyal gelişmenin </w:t>
      </w:r>
      <w:r w:rsidRPr="009C1E47">
        <w:rPr>
          <w:rFonts w:ascii="Times New Roman" w:hAnsi="Times New Roman"/>
        </w:rPr>
        <w:t xml:space="preserve">gerçekleşmesinde etkin araçlar olarak belirmektedir. Bilimsel ve teknolojik araştırmaların üretim ve </w:t>
      </w:r>
      <w:r w:rsidRPr="009C1E47">
        <w:rPr>
          <w:rFonts w:ascii="Times New Roman" w:hAnsi="Times New Roman"/>
          <w:spacing w:val="-1"/>
        </w:rPr>
        <w:t>karar verme mekanizmalarına olan etkileri özellikle gelişmiş ülkelerde hemen her alanda kendini belli etmektedir. Oysa az gelişmiş ülkelerde bu ilişkiyi fark etmek bile zordur  (DPT, 1973, 685).</w:t>
      </w:r>
    </w:p>
    <w:p w:rsidR="007108C6" w:rsidRPr="00A52FCD" w:rsidRDefault="007108C6" w:rsidP="00A52FCD">
      <w:pPr>
        <w:widowControl w:val="0"/>
        <w:autoSpaceDE w:val="0"/>
        <w:autoSpaceDN w:val="0"/>
        <w:adjustRightInd w:val="0"/>
        <w:spacing w:after="0" w:line="360" w:lineRule="auto"/>
        <w:ind w:right="-2" w:firstLine="708"/>
        <w:jc w:val="both"/>
        <w:rPr>
          <w:rFonts w:ascii="Times New Roman" w:hAnsi="Times New Roman"/>
          <w:sz w:val="24"/>
          <w:szCs w:val="24"/>
        </w:rPr>
      </w:pPr>
      <w:r w:rsidRPr="00A52FCD">
        <w:rPr>
          <w:rFonts w:ascii="Times New Roman" w:hAnsi="Times New Roman"/>
          <w:sz w:val="24"/>
          <w:szCs w:val="24"/>
        </w:rPr>
        <w:t xml:space="preserve">Aynen aktarılan parçadan bazı cümle ya da söz öbeklerinin çıkarılması hâlinde, çıkarmanın yapıldığı yere konan üç nokta (...); çıkarma cümle sonuna gelmişse, dört nokta </w:t>
      </w:r>
      <w:r w:rsidRPr="00A52FCD">
        <w:rPr>
          <w:rFonts w:ascii="Times New Roman" w:hAnsi="Times New Roman"/>
          <w:spacing w:val="-4"/>
          <w:sz w:val="24"/>
          <w:szCs w:val="24"/>
        </w:rPr>
        <w:t xml:space="preserve">kullanılır (....). Bunlardan üçü yapılan çıkarmayı, biri de cümlenin bitişini simgeler. Örneğin; </w:t>
      </w:r>
    </w:p>
    <w:p w:rsidR="007108C6" w:rsidRPr="00A52FCD" w:rsidRDefault="007108C6" w:rsidP="00A52FCD">
      <w:pPr>
        <w:widowControl w:val="0"/>
        <w:autoSpaceDE w:val="0"/>
        <w:autoSpaceDN w:val="0"/>
        <w:adjustRightInd w:val="0"/>
        <w:spacing w:after="0" w:line="360" w:lineRule="auto"/>
        <w:ind w:right="-2" w:firstLine="708"/>
        <w:jc w:val="both"/>
        <w:rPr>
          <w:rFonts w:ascii="Times New Roman" w:hAnsi="Times New Roman"/>
          <w:w w:val="102"/>
          <w:sz w:val="24"/>
          <w:szCs w:val="24"/>
        </w:rPr>
      </w:pPr>
      <w:r w:rsidRPr="00A52FCD">
        <w:rPr>
          <w:rFonts w:ascii="Times New Roman" w:hAnsi="Times New Roman"/>
          <w:sz w:val="24"/>
          <w:szCs w:val="24"/>
        </w:rPr>
        <w:t xml:space="preserve">“Planda, araştırma ile ilgili çalışmalarda önce yurdumuzda her alanda araştırma </w:t>
      </w:r>
      <w:r w:rsidRPr="00A52FCD">
        <w:rPr>
          <w:rFonts w:ascii="Times New Roman" w:hAnsi="Times New Roman"/>
          <w:w w:val="102"/>
          <w:sz w:val="24"/>
          <w:szCs w:val="24"/>
        </w:rPr>
        <w:t xml:space="preserve">çalışmalarının bugünkü durumu incelenmiş ve buna bağlı… araştırmaya... verilecek yön </w:t>
      </w:r>
      <w:r>
        <w:rPr>
          <w:rFonts w:ascii="Times New Roman" w:hAnsi="Times New Roman"/>
          <w:spacing w:val="-5"/>
          <w:sz w:val="24"/>
          <w:szCs w:val="24"/>
        </w:rPr>
        <w:t>tayin edilmiştir’’(DPT, 1963,</w:t>
      </w:r>
      <w:r w:rsidRPr="00A52FCD">
        <w:rPr>
          <w:rFonts w:ascii="Times New Roman" w:hAnsi="Times New Roman"/>
          <w:spacing w:val="-5"/>
          <w:sz w:val="24"/>
          <w:szCs w:val="24"/>
        </w:rPr>
        <w:t xml:space="preserve"> 463). </w:t>
      </w:r>
    </w:p>
    <w:p w:rsidR="007108C6" w:rsidRPr="00A52FCD" w:rsidRDefault="007108C6" w:rsidP="00A52FCD">
      <w:pPr>
        <w:widowControl w:val="0"/>
        <w:autoSpaceDE w:val="0"/>
        <w:autoSpaceDN w:val="0"/>
        <w:adjustRightInd w:val="0"/>
        <w:spacing w:after="0" w:line="360" w:lineRule="auto"/>
        <w:ind w:right="-2" w:firstLine="708"/>
        <w:jc w:val="both"/>
        <w:rPr>
          <w:rFonts w:ascii="Times New Roman" w:hAnsi="Times New Roman"/>
          <w:w w:val="108"/>
          <w:sz w:val="24"/>
          <w:szCs w:val="24"/>
        </w:rPr>
      </w:pPr>
      <w:r w:rsidRPr="00A52FCD">
        <w:rPr>
          <w:rFonts w:ascii="Times New Roman" w:hAnsi="Times New Roman"/>
          <w:w w:val="104"/>
          <w:sz w:val="24"/>
          <w:szCs w:val="24"/>
        </w:rPr>
        <w:t xml:space="preserve">Doğrudan aktarmalarda, alıntının farklı şekilde alınmasını gerektiren iki özel </w:t>
      </w:r>
      <w:r w:rsidRPr="00A52FCD">
        <w:rPr>
          <w:rFonts w:ascii="Times New Roman" w:hAnsi="Times New Roman"/>
          <w:sz w:val="24"/>
          <w:szCs w:val="24"/>
        </w:rPr>
        <w:t xml:space="preserve">durum vardır. Birincisi, alıntı yazarın kendi başlattığı bir cümleyi tamamlayarak sürüyorsa </w:t>
      </w:r>
      <w:r w:rsidRPr="00A52FCD">
        <w:rPr>
          <w:rFonts w:ascii="Times New Roman" w:hAnsi="Times New Roman"/>
          <w:spacing w:val="-2"/>
          <w:sz w:val="24"/>
          <w:szCs w:val="24"/>
        </w:rPr>
        <w:t>(yazarın cümlesi içine alınıyorsa) özel adlar dışında, her zaman küçük harfle başlar;</w:t>
      </w:r>
      <w:r>
        <w:rPr>
          <w:rFonts w:ascii="Times New Roman" w:hAnsi="Times New Roman"/>
          <w:spacing w:val="-2"/>
          <w:sz w:val="24"/>
          <w:szCs w:val="24"/>
        </w:rPr>
        <w:t xml:space="preserve"> </w:t>
      </w:r>
      <w:r w:rsidRPr="00A52FCD">
        <w:rPr>
          <w:rFonts w:ascii="Times New Roman" w:hAnsi="Times New Roman"/>
          <w:spacing w:val="-2"/>
          <w:sz w:val="24"/>
          <w:szCs w:val="24"/>
        </w:rPr>
        <w:t xml:space="preserve">ikincisi,  </w:t>
      </w:r>
      <w:r w:rsidRPr="00A52FCD">
        <w:rPr>
          <w:rFonts w:ascii="Times New Roman" w:hAnsi="Times New Roman"/>
          <w:w w:val="104"/>
          <w:sz w:val="24"/>
          <w:szCs w:val="24"/>
        </w:rPr>
        <w:t>alıntı cümle yazarın kendi anlatımıyla sürdürülmüşse, alıntı sonundaki asıl nokta kalkar</w:t>
      </w:r>
      <w:r>
        <w:rPr>
          <w:rFonts w:ascii="Times New Roman" w:hAnsi="Times New Roman"/>
          <w:w w:val="104"/>
          <w:sz w:val="24"/>
          <w:szCs w:val="24"/>
        </w:rPr>
        <w:t>.</w:t>
      </w:r>
      <w:r w:rsidRPr="00A52FCD">
        <w:rPr>
          <w:rFonts w:ascii="Times New Roman" w:hAnsi="Times New Roman"/>
          <w:w w:val="104"/>
          <w:sz w:val="24"/>
          <w:szCs w:val="24"/>
        </w:rPr>
        <w:t xml:space="preserve"> </w:t>
      </w:r>
      <w:r w:rsidRPr="00A52FCD">
        <w:rPr>
          <w:rFonts w:ascii="Times New Roman" w:hAnsi="Times New Roman"/>
          <w:spacing w:val="-3"/>
          <w:sz w:val="24"/>
          <w:szCs w:val="24"/>
        </w:rPr>
        <w:t xml:space="preserve">Örneğin; “hayatta en hakiki mürşit ilimdir” alıntısında hem başlık küçük harfle başlamış hem </w:t>
      </w:r>
      <w:r w:rsidRPr="00A52FCD">
        <w:rPr>
          <w:rFonts w:ascii="Times New Roman" w:hAnsi="Times New Roman"/>
          <w:sz w:val="24"/>
          <w:szCs w:val="24"/>
        </w:rPr>
        <w:t xml:space="preserve">de özdeyişin sonundaki nokta konulmamıştır. Tırnak içinde yapılan doğrudan aktarmalarda </w:t>
      </w:r>
      <w:r w:rsidRPr="00A52FCD">
        <w:rPr>
          <w:rFonts w:ascii="Times New Roman" w:hAnsi="Times New Roman"/>
          <w:w w:val="108"/>
          <w:sz w:val="24"/>
          <w:szCs w:val="24"/>
        </w:rPr>
        <w:t xml:space="preserve">alıntılar bir cümle değerinde ise, ilk kelimenin baş harfi büyük olur ve sonuna uygun </w:t>
      </w:r>
      <w:r w:rsidRPr="00A52FCD">
        <w:rPr>
          <w:rFonts w:ascii="Times New Roman" w:hAnsi="Times New Roman"/>
          <w:sz w:val="24"/>
          <w:szCs w:val="24"/>
        </w:rPr>
        <w:t xml:space="preserve">noktalama işareti konur. Örnek: Atatürk, bilimden bahsederken “Hayatta en hakiki mürşit </w:t>
      </w:r>
      <w:r w:rsidRPr="00A52FCD">
        <w:rPr>
          <w:rFonts w:ascii="Times New Roman" w:hAnsi="Times New Roman"/>
          <w:spacing w:val="-5"/>
          <w:sz w:val="24"/>
          <w:szCs w:val="24"/>
        </w:rPr>
        <w:t xml:space="preserve">ilimdir.” diyor. </w:t>
      </w:r>
    </w:p>
    <w:p w:rsidR="007108C6" w:rsidRPr="00A52FCD" w:rsidRDefault="007108C6" w:rsidP="00A52FCD">
      <w:pPr>
        <w:widowControl w:val="0"/>
        <w:autoSpaceDE w:val="0"/>
        <w:autoSpaceDN w:val="0"/>
        <w:adjustRightInd w:val="0"/>
        <w:spacing w:after="0" w:line="360" w:lineRule="auto"/>
        <w:ind w:right="-2" w:firstLine="708"/>
        <w:jc w:val="both"/>
        <w:rPr>
          <w:rFonts w:ascii="Times New Roman" w:hAnsi="Times New Roman"/>
          <w:spacing w:val="-3"/>
          <w:sz w:val="24"/>
          <w:szCs w:val="24"/>
        </w:rPr>
      </w:pPr>
      <w:r w:rsidRPr="00A52FCD">
        <w:rPr>
          <w:rFonts w:ascii="Times New Roman" w:hAnsi="Times New Roman"/>
          <w:spacing w:val="-1"/>
          <w:sz w:val="24"/>
          <w:szCs w:val="24"/>
        </w:rPr>
        <w:t xml:space="preserve">Ana düşünce değişmeksizin, özgün biçim ve içeriğe uyma zorunluluğu olmadan, </w:t>
      </w:r>
      <w:r w:rsidRPr="00A52FCD">
        <w:rPr>
          <w:rFonts w:ascii="Times New Roman" w:hAnsi="Times New Roman"/>
          <w:spacing w:val="-3"/>
          <w:sz w:val="24"/>
          <w:szCs w:val="24"/>
        </w:rPr>
        <w:t xml:space="preserve">yazarın </w:t>
      </w:r>
      <w:r w:rsidRPr="00A52FCD">
        <w:rPr>
          <w:rFonts w:ascii="Times New Roman" w:hAnsi="Times New Roman"/>
          <w:spacing w:val="-3"/>
          <w:sz w:val="24"/>
          <w:szCs w:val="24"/>
        </w:rPr>
        <w:lastRenderedPageBreak/>
        <w:t xml:space="preserve">kendi anlatımıyla yapılan bilgi aktarmalarına “dolaylı aktarma” denir. Burada önemli </w:t>
      </w:r>
      <w:r w:rsidRPr="00A52FCD">
        <w:rPr>
          <w:rFonts w:ascii="Times New Roman" w:hAnsi="Times New Roman"/>
          <w:sz w:val="24"/>
          <w:szCs w:val="24"/>
        </w:rPr>
        <w:t xml:space="preserve">olan alıntının,  anlam kayması olmadan,  tez ile serbestçe bütünleştirilmesidir.  Dolaylı </w:t>
      </w:r>
      <w:r w:rsidRPr="00A52FCD">
        <w:rPr>
          <w:rFonts w:ascii="Times New Roman" w:hAnsi="Times New Roman"/>
          <w:w w:val="103"/>
          <w:sz w:val="24"/>
          <w:szCs w:val="24"/>
        </w:rPr>
        <w:t>aktarmalarda, tırnak işaretleri ya</w:t>
      </w:r>
      <w:r>
        <w:rPr>
          <w:rFonts w:ascii="Times New Roman" w:hAnsi="Times New Roman"/>
          <w:w w:val="103"/>
          <w:sz w:val="24"/>
          <w:szCs w:val="24"/>
        </w:rPr>
        <w:t xml:space="preserve"> da sıkıştırılmış paragraf gibi</w:t>
      </w:r>
      <w:r w:rsidRPr="00A52FCD">
        <w:rPr>
          <w:rFonts w:ascii="Times New Roman" w:hAnsi="Times New Roman"/>
          <w:w w:val="103"/>
          <w:sz w:val="24"/>
          <w:szCs w:val="24"/>
        </w:rPr>
        <w:t xml:space="preserve"> herhangi özel bir işaret ve </w:t>
      </w:r>
      <w:r w:rsidRPr="00A52FCD">
        <w:rPr>
          <w:rFonts w:ascii="Times New Roman" w:hAnsi="Times New Roman"/>
          <w:spacing w:val="-3"/>
          <w:sz w:val="24"/>
          <w:szCs w:val="24"/>
        </w:rPr>
        <w:t xml:space="preserve">biçim kullanılmaz. </w:t>
      </w:r>
    </w:p>
    <w:p w:rsidR="007108C6" w:rsidRPr="00A52FCD" w:rsidRDefault="007108C6" w:rsidP="00A52FCD">
      <w:pPr>
        <w:widowControl w:val="0"/>
        <w:autoSpaceDE w:val="0"/>
        <w:autoSpaceDN w:val="0"/>
        <w:adjustRightInd w:val="0"/>
        <w:spacing w:after="0" w:line="360" w:lineRule="auto"/>
        <w:ind w:right="-2" w:firstLine="708"/>
        <w:jc w:val="both"/>
        <w:rPr>
          <w:rFonts w:ascii="Times New Roman" w:hAnsi="Times New Roman"/>
          <w:spacing w:val="-4"/>
          <w:sz w:val="24"/>
          <w:szCs w:val="24"/>
        </w:rPr>
      </w:pPr>
      <w:r w:rsidRPr="00A52FCD">
        <w:rPr>
          <w:rFonts w:ascii="Times New Roman" w:hAnsi="Times New Roman"/>
          <w:spacing w:val="-3"/>
          <w:sz w:val="24"/>
          <w:szCs w:val="24"/>
        </w:rPr>
        <w:t>Doğrudan</w:t>
      </w:r>
      <w:r>
        <w:rPr>
          <w:rFonts w:ascii="Times New Roman" w:hAnsi="Times New Roman"/>
          <w:spacing w:val="-3"/>
          <w:sz w:val="24"/>
          <w:szCs w:val="24"/>
        </w:rPr>
        <w:t xml:space="preserve"> ve dolaylı her türlü aktarmada</w:t>
      </w:r>
      <w:r w:rsidRPr="00A52FCD">
        <w:rPr>
          <w:rFonts w:ascii="Times New Roman" w:hAnsi="Times New Roman"/>
          <w:spacing w:val="-3"/>
          <w:sz w:val="24"/>
          <w:szCs w:val="24"/>
        </w:rPr>
        <w:t xml:space="preserve"> kaynak gösterilmesi zorunludur. Kaynak gösterme işi, her aktarmanın nereden yapıldığını ayrı ayrı gösterecek şekilde anında yapılır ve </w:t>
      </w:r>
      <w:r w:rsidRPr="00A52FCD">
        <w:rPr>
          <w:rFonts w:ascii="Times New Roman" w:hAnsi="Times New Roman"/>
          <w:spacing w:val="-4"/>
          <w:sz w:val="24"/>
          <w:szCs w:val="24"/>
        </w:rPr>
        <w:t xml:space="preserve">bu kaynaklar ayrıca kaynakçada verilir. </w:t>
      </w:r>
    </w:p>
    <w:p w:rsidR="007108C6" w:rsidRDefault="007108C6" w:rsidP="00A52FCD">
      <w:pPr>
        <w:widowControl w:val="0"/>
        <w:autoSpaceDE w:val="0"/>
        <w:autoSpaceDN w:val="0"/>
        <w:adjustRightInd w:val="0"/>
        <w:spacing w:after="0" w:line="360" w:lineRule="auto"/>
        <w:ind w:right="-2" w:firstLine="708"/>
        <w:rPr>
          <w:rFonts w:ascii="Times New Roman" w:hAnsi="Times New Roman"/>
          <w:spacing w:val="-5"/>
          <w:sz w:val="24"/>
          <w:szCs w:val="24"/>
        </w:rPr>
      </w:pPr>
      <w:r w:rsidRPr="00A52FCD">
        <w:rPr>
          <w:rFonts w:ascii="Times New Roman" w:hAnsi="Times New Roman"/>
          <w:spacing w:val="-5"/>
          <w:sz w:val="24"/>
          <w:szCs w:val="24"/>
        </w:rPr>
        <w:t xml:space="preserve">Alıntı Örnekleri: </w:t>
      </w:r>
    </w:p>
    <w:p w:rsidR="007108C6" w:rsidRPr="00A52FCD" w:rsidRDefault="007108C6" w:rsidP="00A52FCD">
      <w:pPr>
        <w:widowControl w:val="0"/>
        <w:autoSpaceDE w:val="0"/>
        <w:autoSpaceDN w:val="0"/>
        <w:adjustRightInd w:val="0"/>
        <w:spacing w:after="0" w:line="360" w:lineRule="auto"/>
        <w:ind w:right="-2" w:firstLine="708"/>
        <w:rPr>
          <w:rFonts w:ascii="Times New Roman" w:hAnsi="Times New Roman"/>
          <w:spacing w:val="-5"/>
          <w:sz w:val="24"/>
          <w:szCs w:val="24"/>
        </w:rPr>
      </w:pPr>
      <w:r w:rsidRPr="00A52FCD">
        <w:rPr>
          <w:rFonts w:ascii="Times New Roman" w:hAnsi="Times New Roman"/>
          <w:spacing w:val="-5"/>
          <w:sz w:val="24"/>
          <w:szCs w:val="24"/>
        </w:rPr>
        <w:t xml:space="preserve">Alıntı 40 kelimeden az ise cümle çift tırnak içinde belirtilmedir. </w:t>
      </w:r>
    </w:p>
    <w:p w:rsidR="007108C6" w:rsidRPr="00A52FCD" w:rsidRDefault="007108C6" w:rsidP="00A52FCD">
      <w:pPr>
        <w:widowControl w:val="0"/>
        <w:autoSpaceDE w:val="0"/>
        <w:autoSpaceDN w:val="0"/>
        <w:adjustRightInd w:val="0"/>
        <w:spacing w:after="0" w:line="360" w:lineRule="auto"/>
        <w:ind w:right="-2" w:firstLine="709"/>
        <w:jc w:val="both"/>
        <w:rPr>
          <w:rFonts w:ascii="Times New Roman" w:hAnsi="Times New Roman"/>
          <w:w w:val="103"/>
          <w:sz w:val="24"/>
          <w:szCs w:val="24"/>
        </w:rPr>
      </w:pPr>
      <w:r w:rsidRPr="00A52FCD">
        <w:rPr>
          <w:rFonts w:ascii="Times New Roman" w:hAnsi="Times New Roman"/>
          <w:spacing w:val="-1"/>
          <w:sz w:val="24"/>
          <w:szCs w:val="24"/>
        </w:rPr>
        <w:t xml:space="preserve">“Kendi alanlarında ve öğretim sürecinde tam anlamıyla yeterli öğretmenler olmaksızın </w:t>
      </w:r>
      <w:r w:rsidRPr="00A52FCD">
        <w:rPr>
          <w:rFonts w:ascii="Times New Roman" w:hAnsi="Times New Roman"/>
          <w:w w:val="103"/>
          <w:sz w:val="24"/>
          <w:szCs w:val="24"/>
        </w:rPr>
        <w:t xml:space="preserve">eğitimsel ve endüstriyel öğretim programı tam olarak başarılı olamaz” (Miller ve Miller, </w:t>
      </w:r>
      <w:r>
        <w:rPr>
          <w:rFonts w:ascii="Times New Roman" w:hAnsi="Times New Roman"/>
          <w:spacing w:val="-5"/>
          <w:sz w:val="24"/>
          <w:szCs w:val="24"/>
        </w:rPr>
        <w:t>2002,</w:t>
      </w:r>
      <w:r w:rsidRPr="00A52FCD">
        <w:rPr>
          <w:rFonts w:ascii="Times New Roman" w:hAnsi="Times New Roman"/>
          <w:spacing w:val="-5"/>
          <w:sz w:val="24"/>
          <w:szCs w:val="24"/>
        </w:rPr>
        <w:t xml:space="preserve"> 1). </w:t>
      </w:r>
    </w:p>
    <w:p w:rsidR="007108C6" w:rsidRPr="00A52FCD" w:rsidRDefault="007108C6" w:rsidP="00A52FCD">
      <w:pPr>
        <w:widowControl w:val="0"/>
        <w:tabs>
          <w:tab w:val="left" w:pos="8974"/>
        </w:tabs>
        <w:autoSpaceDE w:val="0"/>
        <w:autoSpaceDN w:val="0"/>
        <w:adjustRightInd w:val="0"/>
        <w:spacing w:after="0" w:line="360" w:lineRule="auto"/>
        <w:ind w:right="-2" w:firstLine="709"/>
        <w:jc w:val="both"/>
        <w:rPr>
          <w:rFonts w:ascii="Times New Roman" w:hAnsi="Times New Roman"/>
          <w:sz w:val="24"/>
          <w:szCs w:val="24"/>
        </w:rPr>
      </w:pPr>
      <w:r w:rsidRPr="00A52FCD">
        <w:rPr>
          <w:rFonts w:ascii="Times New Roman" w:hAnsi="Times New Roman"/>
          <w:w w:val="102"/>
          <w:sz w:val="24"/>
          <w:szCs w:val="24"/>
        </w:rPr>
        <w:t xml:space="preserve">Eğitimi çeşitli şekillerde tanımlamak mümkündür. Örneğin, Ertürk </w:t>
      </w:r>
      <w:r w:rsidRPr="00A52FCD">
        <w:rPr>
          <w:rFonts w:ascii="Times New Roman" w:hAnsi="Times New Roman"/>
          <w:sz w:val="24"/>
          <w:szCs w:val="24"/>
        </w:rPr>
        <w:t xml:space="preserve">(1998) eğitimi,  </w:t>
      </w:r>
      <w:r w:rsidRPr="00A52FCD">
        <w:rPr>
          <w:rFonts w:ascii="Times New Roman" w:hAnsi="Times New Roman"/>
          <w:spacing w:val="-3"/>
          <w:sz w:val="24"/>
          <w:szCs w:val="24"/>
        </w:rPr>
        <w:t xml:space="preserve">“bireyin davranışlarında kendi yaşantısı yoluyla ve kasıtlı olarak istendik değişiklik meydana </w:t>
      </w:r>
      <w:r w:rsidRPr="00A52FCD">
        <w:rPr>
          <w:rFonts w:ascii="Times New Roman" w:hAnsi="Times New Roman"/>
          <w:spacing w:val="-5"/>
          <w:sz w:val="24"/>
          <w:szCs w:val="24"/>
        </w:rPr>
        <w:t xml:space="preserve">getirme süreci” (s.12)  olarak tanımlamaktadır. </w:t>
      </w:r>
    </w:p>
    <w:p w:rsidR="007108C6" w:rsidRPr="00A52FCD" w:rsidRDefault="007108C6" w:rsidP="00A52F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A52FCD">
        <w:rPr>
          <w:rFonts w:ascii="Times New Roman" w:hAnsi="Times New Roman"/>
          <w:w w:val="106"/>
          <w:sz w:val="24"/>
          <w:szCs w:val="24"/>
        </w:rPr>
        <w:t xml:space="preserve">“Eğitim, bireyin davranışlarında kendi yaşantısı yoluyla ve kasıtlı olarak istendik </w:t>
      </w:r>
      <w:r w:rsidRPr="00A52FCD">
        <w:rPr>
          <w:rFonts w:ascii="Times New Roman" w:hAnsi="Times New Roman"/>
          <w:spacing w:val="-1"/>
          <w:sz w:val="24"/>
          <w:szCs w:val="24"/>
        </w:rPr>
        <w:t xml:space="preserve">değişiklik meydana getirme sürecidir. Kültürlemenin belli bir çeşidi olduğunu söylediğimiz eğitim, yani kasıtlı kültürleme ile kasıtsız kültürleme bir arada ve birbirini etkileyerek vuku </w:t>
      </w:r>
      <w:r>
        <w:rPr>
          <w:rFonts w:ascii="Times New Roman" w:hAnsi="Times New Roman"/>
          <w:spacing w:val="-5"/>
          <w:sz w:val="24"/>
          <w:szCs w:val="24"/>
        </w:rPr>
        <w:t>bulmaktadır” (Ertürk, 1998,</w:t>
      </w:r>
      <w:r w:rsidRPr="00A52FCD">
        <w:rPr>
          <w:rFonts w:ascii="Times New Roman" w:hAnsi="Times New Roman"/>
          <w:spacing w:val="-5"/>
          <w:sz w:val="24"/>
          <w:szCs w:val="24"/>
        </w:rPr>
        <w:t xml:space="preserve"> 12-13). </w:t>
      </w:r>
    </w:p>
    <w:p w:rsidR="007108C6" w:rsidRPr="00A52FCD" w:rsidRDefault="007108C6" w:rsidP="00A52F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A52FCD">
        <w:rPr>
          <w:rFonts w:ascii="Times New Roman" w:hAnsi="Times New Roman"/>
          <w:spacing w:val="-3"/>
          <w:sz w:val="24"/>
          <w:szCs w:val="24"/>
        </w:rPr>
        <w:t xml:space="preserve">Alıntı 40 ya da daha fazla kelimeyi içeriyor ise tırnak içinde değil, normal makaledeki </w:t>
      </w:r>
      <w:r w:rsidRPr="00A52FCD">
        <w:rPr>
          <w:rFonts w:ascii="Times New Roman" w:hAnsi="Times New Roman"/>
          <w:w w:val="102"/>
          <w:sz w:val="24"/>
          <w:szCs w:val="24"/>
        </w:rPr>
        <w:t xml:space="preserve">yazıdan ayırmak için, blok formatında her satır soldan itibaren beş boşluk içeriden girinti </w:t>
      </w:r>
      <w:r w:rsidRPr="00A52FCD">
        <w:rPr>
          <w:rFonts w:ascii="Times New Roman" w:hAnsi="Times New Roman"/>
          <w:spacing w:val="-5"/>
          <w:sz w:val="24"/>
          <w:szCs w:val="24"/>
        </w:rPr>
        <w:t xml:space="preserve">(indented) olacak şekilde yazılmalıdır. </w:t>
      </w:r>
    </w:p>
    <w:p w:rsidR="007108C6" w:rsidRDefault="007108C6" w:rsidP="004934A4">
      <w:pPr>
        <w:pStyle w:val="Default"/>
        <w:spacing w:line="360" w:lineRule="auto"/>
        <w:ind w:firstLine="708"/>
        <w:jc w:val="both"/>
        <w:rPr>
          <w:color w:val="auto"/>
          <w:spacing w:val="-5"/>
        </w:rPr>
      </w:pPr>
      <w:r w:rsidRPr="00A52FCD">
        <w:rPr>
          <w:color w:val="auto"/>
          <w:w w:val="103"/>
        </w:rPr>
        <w:t xml:space="preserve">Öz değerlendirme tek bir kavram değildir. Öğretmenin kendi </w:t>
      </w:r>
      <w:r w:rsidRPr="00A52FCD">
        <w:rPr>
          <w:color w:val="auto"/>
          <w:w w:val="104"/>
        </w:rPr>
        <w:t xml:space="preserve">öğretimini iyileştirmek amacıyla kendi gelişimine ilişkin pek çok </w:t>
      </w:r>
      <w:r w:rsidRPr="00A52FCD">
        <w:rPr>
          <w:color w:val="auto"/>
          <w:spacing w:val="-1"/>
        </w:rPr>
        <w:t xml:space="preserve">farklı kanaat oluşturma biçimlerini kapsayan pek çok ögeden oluşan </w:t>
      </w:r>
      <w:r w:rsidRPr="00A52FCD">
        <w:rPr>
          <w:color w:val="auto"/>
          <w:spacing w:val="-2"/>
        </w:rPr>
        <w:t>bir bütündür. Öz değerlendirme, kişisel gelişim için son derece güçlü bir mekanizmadır</w:t>
      </w:r>
      <w:r>
        <w:rPr>
          <w:color w:val="auto"/>
          <w:spacing w:val="-2"/>
        </w:rPr>
        <w:t>. Ç</w:t>
      </w:r>
      <w:r w:rsidRPr="00A52FCD">
        <w:rPr>
          <w:color w:val="auto"/>
          <w:spacing w:val="-2"/>
        </w:rPr>
        <w:t xml:space="preserve">ünkü öz değerlendirme yapan öğretmen genellikle </w:t>
      </w:r>
      <w:r w:rsidRPr="00A52FCD">
        <w:rPr>
          <w:color w:val="auto"/>
          <w:spacing w:val="-1"/>
        </w:rPr>
        <w:t xml:space="preserve">kendini geliştirmeye güdülenmiştir. Öz değerlendirmenin en önemli </w:t>
      </w:r>
      <w:r w:rsidRPr="00A52FCD">
        <w:rPr>
          <w:color w:val="auto"/>
          <w:w w:val="113"/>
        </w:rPr>
        <w:t xml:space="preserve">yararı öğretmenin kendi zayıf ve güçlü yanları üzerinde </w:t>
      </w:r>
      <w:r w:rsidRPr="00A52FCD">
        <w:rPr>
          <w:color w:val="auto"/>
          <w:spacing w:val="-2"/>
        </w:rPr>
        <w:t>düşünmesinden kaynaklana</w:t>
      </w:r>
      <w:r>
        <w:rPr>
          <w:color w:val="auto"/>
          <w:spacing w:val="-2"/>
        </w:rPr>
        <w:t xml:space="preserve">n yüksek öğretimsel iyileşmedir </w:t>
      </w:r>
      <w:r w:rsidRPr="00A52FCD">
        <w:rPr>
          <w:color w:val="auto"/>
          <w:spacing w:val="-2"/>
        </w:rPr>
        <w:t>(Barber,</w:t>
      </w:r>
      <w:r>
        <w:rPr>
          <w:color w:val="auto"/>
          <w:spacing w:val="-2"/>
        </w:rPr>
        <w:t xml:space="preserve"> </w:t>
      </w:r>
      <w:r>
        <w:rPr>
          <w:color w:val="auto"/>
          <w:spacing w:val="-5"/>
        </w:rPr>
        <w:t>1990,</w:t>
      </w:r>
      <w:r w:rsidRPr="00A52FCD">
        <w:rPr>
          <w:color w:val="auto"/>
          <w:spacing w:val="-5"/>
        </w:rPr>
        <w:t xml:space="preserve"> 218)</w:t>
      </w:r>
      <w:r>
        <w:rPr>
          <w:color w:val="auto"/>
          <w:spacing w:val="-5"/>
        </w:rPr>
        <w:t>.</w:t>
      </w:r>
    </w:p>
    <w:p w:rsidR="009C1E47" w:rsidRPr="004934A4" w:rsidRDefault="009C1E47" w:rsidP="004934A4">
      <w:pPr>
        <w:pStyle w:val="Default"/>
        <w:spacing w:line="360" w:lineRule="auto"/>
        <w:ind w:firstLine="708"/>
        <w:jc w:val="both"/>
        <w:rPr>
          <w:color w:val="auto"/>
        </w:rPr>
      </w:pPr>
    </w:p>
    <w:p w:rsidR="007108C6" w:rsidRPr="007F2248" w:rsidRDefault="007108C6" w:rsidP="00A52FCD">
      <w:pPr>
        <w:pStyle w:val="Default"/>
        <w:spacing w:line="360" w:lineRule="auto"/>
        <w:ind w:firstLine="708"/>
        <w:jc w:val="both"/>
        <w:outlineLvl w:val="0"/>
        <w:rPr>
          <w:color w:val="auto"/>
        </w:rPr>
      </w:pPr>
      <w:r w:rsidRPr="007F2248">
        <w:rPr>
          <w:b/>
          <w:bCs/>
          <w:color w:val="auto"/>
        </w:rPr>
        <w:t xml:space="preserve">5.5. Tezin/Raporun Son Kısmı </w:t>
      </w:r>
    </w:p>
    <w:p w:rsidR="007108C6" w:rsidRPr="007F2248" w:rsidRDefault="007108C6" w:rsidP="00A52FCD">
      <w:pPr>
        <w:pStyle w:val="Default"/>
        <w:spacing w:line="360" w:lineRule="auto"/>
        <w:ind w:firstLine="708"/>
        <w:jc w:val="both"/>
        <w:rPr>
          <w:color w:val="auto"/>
        </w:rPr>
      </w:pPr>
      <w:r w:rsidRPr="007F2248">
        <w:rPr>
          <w:b/>
          <w:bCs/>
          <w:color w:val="auto"/>
        </w:rPr>
        <w:lastRenderedPageBreak/>
        <w:t xml:space="preserve">Kaynakça: </w:t>
      </w:r>
      <w:r w:rsidRPr="007F2248">
        <w:rPr>
          <w:color w:val="auto"/>
        </w:rPr>
        <w:t xml:space="preserve">Kaynakçada atıf yapılan kaynaklarla ilgili olarak dipnotlarda verilen tam bibliyografik kimlikler, kaynakçaya da aynen yansıtılır. Ancak, kaynakçada, kaynakların yazarlarının soyadı en başa alınarak büyük harfle yazılır. Soyadı ile ad arasına virgül konulur. </w:t>
      </w:r>
    </w:p>
    <w:p w:rsidR="007108C6" w:rsidRPr="007600BC" w:rsidRDefault="007108C6" w:rsidP="00E44C49">
      <w:pPr>
        <w:pStyle w:val="Default"/>
        <w:spacing w:line="360" w:lineRule="auto"/>
        <w:jc w:val="both"/>
        <w:rPr>
          <w:color w:val="auto"/>
        </w:rPr>
      </w:pPr>
      <w:r w:rsidRPr="007F2248">
        <w:rPr>
          <w:color w:val="auto"/>
        </w:rPr>
        <w:t xml:space="preserve">Kaynakçada yer alan kitaplar için, sayfa numaraları verilmez. Ancak makalelerde, makalenin </w:t>
      </w:r>
      <w:r w:rsidR="005C2DEE">
        <w:rPr>
          <w:color w:val="auto"/>
        </w:rPr>
        <w:t>(</w:t>
      </w:r>
      <w:r w:rsidRPr="007F2248">
        <w:rPr>
          <w:color w:val="auto"/>
        </w:rPr>
        <w:t>yayımlandığı</w:t>
      </w:r>
      <w:r w:rsidR="005C2DEE">
        <w:rPr>
          <w:color w:val="auto"/>
        </w:rPr>
        <w:t>)</w:t>
      </w:r>
      <w:r w:rsidRPr="007F2248">
        <w:rPr>
          <w:color w:val="auto"/>
        </w:rPr>
        <w:t xml:space="preserve"> derginin hangi sayfaları </w:t>
      </w:r>
      <w:r w:rsidRPr="009C1E47">
        <w:rPr>
          <w:color w:val="auto"/>
        </w:rPr>
        <w:t xml:space="preserve">arasında yer aldığı belirtilir. </w:t>
      </w:r>
      <w:r w:rsidRPr="009C1E47">
        <w:rPr>
          <w:b/>
          <w:color w:val="auto"/>
        </w:rPr>
        <w:t>(Ek 6)</w:t>
      </w:r>
      <w:r w:rsidRPr="007600BC">
        <w:rPr>
          <w:color w:val="auto"/>
        </w:rPr>
        <w:t xml:space="preserve"> </w:t>
      </w:r>
    </w:p>
    <w:p w:rsidR="007108C6" w:rsidRPr="007600BC" w:rsidRDefault="007108C6" w:rsidP="00A52FCD">
      <w:pPr>
        <w:pStyle w:val="Default"/>
        <w:spacing w:line="360" w:lineRule="auto"/>
        <w:ind w:firstLine="708"/>
        <w:jc w:val="both"/>
        <w:rPr>
          <w:color w:val="auto"/>
        </w:rPr>
      </w:pPr>
      <w:r w:rsidRPr="007600BC">
        <w:rPr>
          <w:b/>
          <w:color w:val="auto"/>
        </w:rPr>
        <w:t>Ekler:</w:t>
      </w:r>
      <w:r w:rsidRPr="007600BC">
        <w:rPr>
          <w:color w:val="auto"/>
        </w:rPr>
        <w:t xml:space="preserve"> Tez metninin ek kısmında, metinle ilgili tablolar, formlar, anket sorularının listeleri, kolay bulunamayacak belgelerin kopyaları, fotoğraf, harita vb. gibi malzemeler bulunur. Bu tür tek bir malzeme için sadece bir ek, birden çok malzeme için de gerekli görülürse, rakamlarla 1, 2, 3, 4, 5… şeklinde veya roma rakamlarıyla I, II, III, IV, V… şeklinde birbirini izleyecek biçimde numaralandırılır. Her numaranın karşısına, Ek’in mahiyetini belirten bir başlığın konulması uygun olur.   </w:t>
      </w:r>
    </w:p>
    <w:p w:rsidR="007108C6" w:rsidRPr="00AE3293" w:rsidRDefault="007108C6" w:rsidP="00A52FCD">
      <w:pPr>
        <w:pStyle w:val="Default"/>
        <w:spacing w:line="360" w:lineRule="auto"/>
        <w:ind w:firstLine="708"/>
        <w:jc w:val="both"/>
        <w:rPr>
          <w:bCs/>
          <w:color w:val="auto"/>
        </w:rPr>
      </w:pPr>
      <w:r w:rsidRPr="009C1E47">
        <w:rPr>
          <w:b/>
          <w:bCs/>
          <w:color w:val="auto"/>
        </w:rPr>
        <w:t xml:space="preserve">Öz geçmiş: </w:t>
      </w:r>
      <w:r w:rsidRPr="009C1E47">
        <w:rPr>
          <w:bCs/>
          <w:color w:val="auto"/>
        </w:rPr>
        <w:t>Bu kısımda tezin</w:t>
      </w:r>
      <w:r>
        <w:rPr>
          <w:bCs/>
          <w:color w:val="auto"/>
        </w:rPr>
        <w:t xml:space="preserve"> yazarı; doğumu, öğrenim hayatı, mesleki durumu, çalışmaları gibi konularla ilgili olarak kısa bilgiler verir. Bu bilgiler, üçüncü tekil kişi ağzından aktarılır.</w:t>
      </w:r>
    </w:p>
    <w:p w:rsidR="007108C6" w:rsidRDefault="007108C6" w:rsidP="00A52FCD">
      <w:pPr>
        <w:pStyle w:val="Default"/>
        <w:spacing w:line="360" w:lineRule="auto"/>
        <w:ind w:firstLine="708"/>
        <w:jc w:val="both"/>
        <w:rPr>
          <w:color w:val="auto"/>
        </w:rPr>
      </w:pPr>
      <w:r w:rsidRPr="007F2248">
        <w:rPr>
          <w:b/>
          <w:bCs/>
          <w:color w:val="auto"/>
        </w:rPr>
        <w:t xml:space="preserve">Arka Kapak: </w:t>
      </w:r>
      <w:r w:rsidRPr="007F2248">
        <w:rPr>
          <w:color w:val="auto"/>
        </w:rPr>
        <w:t xml:space="preserve">Ön kapakla aynı özellikteki kartondan olur ve üzerinde hiçbir yazı bulunmaz. </w:t>
      </w:r>
    </w:p>
    <w:p w:rsidR="007108C6" w:rsidRPr="00D53614" w:rsidRDefault="007108C6" w:rsidP="00E44C49">
      <w:pPr>
        <w:pStyle w:val="Default"/>
        <w:spacing w:line="360" w:lineRule="auto"/>
        <w:jc w:val="both"/>
        <w:outlineLvl w:val="0"/>
        <w:rPr>
          <w:color w:val="auto"/>
        </w:rPr>
      </w:pPr>
      <w:r w:rsidRPr="00D53614">
        <w:rPr>
          <w:b/>
          <w:bCs/>
          <w:color w:val="auto"/>
        </w:rPr>
        <w:t xml:space="preserve">6. TEZİN/RAPORUN CİLTLENMESİ VE TESLİMİ </w:t>
      </w:r>
    </w:p>
    <w:p w:rsidR="007108C6" w:rsidRPr="00D53614" w:rsidRDefault="007108C6" w:rsidP="00A52FCD">
      <w:pPr>
        <w:pStyle w:val="Default"/>
        <w:spacing w:line="360" w:lineRule="auto"/>
        <w:ind w:firstLine="708"/>
        <w:jc w:val="both"/>
        <w:outlineLvl w:val="0"/>
        <w:rPr>
          <w:color w:val="auto"/>
        </w:rPr>
      </w:pPr>
      <w:r w:rsidRPr="00D53614">
        <w:rPr>
          <w:b/>
          <w:bCs/>
          <w:color w:val="auto"/>
        </w:rPr>
        <w:t xml:space="preserve">6.1. Tezin /Raporun Ciltlenmesi </w:t>
      </w:r>
    </w:p>
    <w:p w:rsidR="007108C6" w:rsidRPr="00D53614" w:rsidRDefault="007108C6" w:rsidP="00A52FCD">
      <w:pPr>
        <w:pStyle w:val="Default"/>
        <w:spacing w:line="360" w:lineRule="auto"/>
        <w:ind w:firstLine="708"/>
        <w:jc w:val="both"/>
        <w:rPr>
          <w:color w:val="auto"/>
        </w:rPr>
      </w:pPr>
      <w:r w:rsidRPr="00D53614">
        <w:rPr>
          <w:b/>
          <w:bCs/>
          <w:color w:val="auto"/>
        </w:rPr>
        <w:t xml:space="preserve">Sırt Yazısı: </w:t>
      </w:r>
      <w:r w:rsidRPr="00D53614">
        <w:rPr>
          <w:color w:val="auto"/>
        </w:rPr>
        <w:t xml:space="preserve">Tezin/Raporun sırtına yukarıdan aşağıya doğru okunacak biçimde, yazar adı, tezin/raporun adı, tezin/raporun kabul edildiği il ve yıl yazılır. Cilt sırtına sığmaması halinde tezin/raporun adı uygun şekilde kısaltılabilir. Sırt yazısı ön kapakta kullanılan karakter boyutundan daha büyük olamaz. Tezin/raporun adı üst kenardan 2 cm boşluk bırakılarak iki yana hizalı (bloklanmış) olarak yazılır. Tarih ile alt kenar arasında da 2 cm. boşluk bırakılmalıdır. Diğer boşluklar eşit olarak düzenlenir. </w:t>
      </w:r>
    </w:p>
    <w:p w:rsidR="007108C6" w:rsidRPr="00D53614" w:rsidRDefault="007108C6" w:rsidP="00A52FCD">
      <w:pPr>
        <w:pStyle w:val="Default"/>
        <w:spacing w:line="360" w:lineRule="auto"/>
        <w:ind w:firstLine="708"/>
        <w:jc w:val="both"/>
        <w:outlineLvl w:val="0"/>
        <w:rPr>
          <w:color w:val="auto"/>
        </w:rPr>
      </w:pPr>
      <w:r w:rsidRPr="00D53614">
        <w:rPr>
          <w:b/>
          <w:bCs/>
          <w:color w:val="auto"/>
        </w:rPr>
        <w:t xml:space="preserve">6.2. Tezin/Raporun Teslimi </w:t>
      </w:r>
    </w:p>
    <w:p w:rsidR="007108C6" w:rsidRPr="00D53614" w:rsidRDefault="007108C6" w:rsidP="001E1E64">
      <w:pPr>
        <w:pStyle w:val="Default"/>
        <w:spacing w:line="360" w:lineRule="auto"/>
        <w:ind w:firstLine="708"/>
        <w:jc w:val="both"/>
        <w:rPr>
          <w:b/>
          <w:color w:val="auto"/>
        </w:rPr>
      </w:pPr>
      <w:r w:rsidRPr="00D53614">
        <w:rPr>
          <w:b/>
          <w:bCs/>
          <w:color w:val="auto"/>
        </w:rPr>
        <w:t>Savunma Öncesi Tez Teslimi</w:t>
      </w:r>
      <w:r w:rsidRPr="00D53614">
        <w:rPr>
          <w:color w:val="auto"/>
        </w:rPr>
        <w:t xml:space="preserve">: Savunma öncesinde yüksek lisans </w:t>
      </w:r>
      <w:r w:rsidR="00D17166">
        <w:rPr>
          <w:color w:val="auto"/>
        </w:rPr>
        <w:t xml:space="preserve">ve doktora </w:t>
      </w:r>
      <w:r w:rsidRPr="00D53614">
        <w:rPr>
          <w:color w:val="auto"/>
        </w:rPr>
        <w:t xml:space="preserve">tezleri </w:t>
      </w:r>
      <w:r w:rsidR="00D17166">
        <w:rPr>
          <w:color w:val="auto"/>
        </w:rPr>
        <w:t>2</w:t>
      </w:r>
      <w:r w:rsidRPr="00D53614">
        <w:rPr>
          <w:color w:val="auto"/>
        </w:rPr>
        <w:t xml:space="preserve"> </w:t>
      </w:r>
      <w:r w:rsidR="00D17166">
        <w:rPr>
          <w:color w:val="auto"/>
        </w:rPr>
        <w:t xml:space="preserve">(iki) </w:t>
      </w:r>
      <w:r w:rsidRPr="00D53614">
        <w:rPr>
          <w:color w:val="auto"/>
        </w:rPr>
        <w:t xml:space="preserve">nüsha olarak teslim edilir. Aday savunmaya girmiş, tezine düzeltme verilmişse, ilk teslimde olduğu gibi yüksek lisans </w:t>
      </w:r>
      <w:r w:rsidR="00D17166">
        <w:rPr>
          <w:color w:val="auto"/>
        </w:rPr>
        <w:t xml:space="preserve">ve doktora </w:t>
      </w:r>
      <w:r w:rsidRPr="00D53614">
        <w:rPr>
          <w:color w:val="auto"/>
        </w:rPr>
        <w:t xml:space="preserve">tezleri </w:t>
      </w:r>
      <w:r w:rsidR="00D17166">
        <w:rPr>
          <w:color w:val="auto"/>
        </w:rPr>
        <w:t>yine</w:t>
      </w:r>
      <w:r w:rsidRPr="00D53614">
        <w:rPr>
          <w:color w:val="auto"/>
        </w:rPr>
        <w:t xml:space="preserve"> </w:t>
      </w:r>
      <w:r w:rsidR="00D17166">
        <w:rPr>
          <w:color w:val="auto"/>
        </w:rPr>
        <w:t>2 (iki)</w:t>
      </w:r>
      <w:r w:rsidRPr="00D53614">
        <w:rPr>
          <w:color w:val="auto"/>
        </w:rPr>
        <w:t xml:space="preserve"> nüsha olarak teslim edilir. Savunma için teslim edilen tezlerde karton kapak yerine spiral cilt yeterlidir. Savunma öncesi teslim edilen tezler arkalı önlü olarak çoğaltılarak ve karton kapak yerine spiral cilt kullanılarak hazırlanabilir.</w:t>
      </w:r>
    </w:p>
    <w:p w:rsidR="007108C6" w:rsidRDefault="007108C6" w:rsidP="00A52FCD">
      <w:pPr>
        <w:pStyle w:val="Default"/>
        <w:spacing w:line="360" w:lineRule="auto"/>
        <w:ind w:firstLine="708"/>
        <w:jc w:val="both"/>
        <w:rPr>
          <w:b/>
          <w:bCs/>
          <w:color w:val="auto"/>
        </w:rPr>
      </w:pPr>
    </w:p>
    <w:p w:rsidR="007108C6" w:rsidRDefault="007108C6" w:rsidP="00A52FCD">
      <w:pPr>
        <w:pStyle w:val="Default"/>
        <w:spacing w:line="360" w:lineRule="auto"/>
        <w:ind w:firstLine="708"/>
        <w:jc w:val="both"/>
        <w:rPr>
          <w:b/>
          <w:bCs/>
          <w:color w:val="auto"/>
        </w:rPr>
      </w:pPr>
      <w:r w:rsidRPr="00D53614">
        <w:rPr>
          <w:b/>
          <w:bCs/>
          <w:color w:val="auto"/>
        </w:rPr>
        <w:t xml:space="preserve">Savunma Sonrası Tez Teslimi: </w:t>
      </w:r>
    </w:p>
    <w:p w:rsidR="007108C6" w:rsidRPr="00D53614" w:rsidRDefault="007108C6" w:rsidP="00A52FCD">
      <w:pPr>
        <w:pStyle w:val="Default"/>
        <w:spacing w:line="360" w:lineRule="auto"/>
        <w:ind w:firstLine="708"/>
        <w:jc w:val="both"/>
        <w:rPr>
          <w:color w:val="auto"/>
        </w:rPr>
      </w:pPr>
      <w:r>
        <w:rPr>
          <w:color w:val="auto"/>
        </w:rPr>
        <w:lastRenderedPageBreak/>
        <w:t xml:space="preserve">Başarılı bulunmuş tez, </w:t>
      </w:r>
      <w:r w:rsidRPr="00D53614">
        <w:rPr>
          <w:color w:val="auto"/>
        </w:rPr>
        <w:t>Sosyal Bilimler En</w:t>
      </w:r>
      <w:r>
        <w:rPr>
          <w:color w:val="auto"/>
        </w:rPr>
        <w:t>stitüsü ağ sayfasında yer alan “Tez Sınavı Tutanak Formu”</w:t>
      </w:r>
      <w:r w:rsidRPr="00D53614">
        <w:rPr>
          <w:color w:val="auto"/>
        </w:rPr>
        <w:t xml:space="preserve"> (Ek-6)</w:t>
      </w:r>
      <w:r>
        <w:rPr>
          <w:color w:val="auto"/>
        </w:rPr>
        <w:t xml:space="preserve"> ve YÖK ağ sayfasında yer alan “</w:t>
      </w:r>
      <w:r w:rsidRPr="00D53614">
        <w:rPr>
          <w:color w:val="auto"/>
        </w:rPr>
        <w:t xml:space="preserve">Tez </w:t>
      </w:r>
      <w:r>
        <w:rPr>
          <w:color w:val="auto"/>
        </w:rPr>
        <w:t>Veri Girişi ve Yayımlama İzin Formu”</w:t>
      </w:r>
      <w:r w:rsidRPr="00A67312">
        <w:rPr>
          <w:color w:val="auto"/>
        </w:rPr>
        <w:t xml:space="preserve"> </w:t>
      </w:r>
      <w:r>
        <w:rPr>
          <w:color w:val="auto"/>
        </w:rPr>
        <w:t>doldurularak</w:t>
      </w:r>
      <w:r w:rsidR="005C2DEE">
        <w:rPr>
          <w:color w:val="auto"/>
        </w:rPr>
        <w:t xml:space="preserve"> (online olarak)</w:t>
      </w:r>
      <w:r>
        <w:rPr>
          <w:color w:val="auto"/>
        </w:rPr>
        <w:t xml:space="preserve"> iki (2) adet (CD’ye kayıtlı PDF formatında); basılı olarak da jüri üyesi ve Enstitü Müdürü’nün imzasıyla Yüksek Lisans için </w:t>
      </w:r>
      <w:r w:rsidR="00D17166">
        <w:rPr>
          <w:color w:val="auto"/>
        </w:rPr>
        <w:t>2</w:t>
      </w:r>
      <w:r w:rsidRPr="005C2DEE">
        <w:rPr>
          <w:color w:val="auto"/>
        </w:rPr>
        <w:t xml:space="preserve">; Doktora için </w:t>
      </w:r>
      <w:r w:rsidR="00D17166">
        <w:rPr>
          <w:color w:val="auto"/>
        </w:rPr>
        <w:t>2</w:t>
      </w:r>
      <w:bookmarkStart w:id="5" w:name="_GoBack"/>
      <w:bookmarkEnd w:id="5"/>
      <w:r w:rsidRPr="005C2DEE">
        <w:rPr>
          <w:color w:val="auto"/>
        </w:rPr>
        <w:t xml:space="preserve"> adet olmak</w:t>
      </w:r>
      <w:r>
        <w:rPr>
          <w:color w:val="auto"/>
        </w:rPr>
        <w:t xml:space="preserve"> üzere Sosyal Bilimler Enstitüsü’ne </w:t>
      </w:r>
      <w:r w:rsidRPr="00D53614">
        <w:rPr>
          <w:color w:val="auto"/>
        </w:rPr>
        <w:t xml:space="preserve">teslim edilir. </w:t>
      </w:r>
    </w:p>
    <w:p w:rsidR="007108C6" w:rsidRPr="00D53614" w:rsidRDefault="007108C6" w:rsidP="00A52FCD">
      <w:pPr>
        <w:pStyle w:val="Default"/>
        <w:spacing w:line="360" w:lineRule="auto"/>
        <w:ind w:firstLine="708"/>
        <w:jc w:val="both"/>
        <w:rPr>
          <w:b/>
          <w:color w:val="auto"/>
        </w:rPr>
      </w:pPr>
      <w:r w:rsidRPr="00D53614">
        <w:rPr>
          <w:b/>
          <w:color w:val="auto"/>
        </w:rPr>
        <w:t>Kabul edilen tezlerle ilgili tüm yasal sorumluluk yazara aittir.</w:t>
      </w:r>
    </w:p>
    <w:p w:rsidR="007108C6" w:rsidRDefault="007108C6" w:rsidP="003A1827">
      <w:pPr>
        <w:rPr>
          <w:rFonts w:ascii="Times New Roman" w:hAnsi="Times New Roman"/>
          <w:b/>
          <w:sz w:val="24"/>
          <w:szCs w:val="24"/>
        </w:rPr>
      </w:pPr>
      <w:r w:rsidRPr="00D53614">
        <w:rPr>
          <w:rFonts w:ascii="Times New Roman" w:hAnsi="Times New Roman"/>
          <w:sz w:val="24"/>
          <w:szCs w:val="24"/>
        </w:rPr>
        <w:br w:type="page"/>
      </w:r>
      <w:r>
        <w:rPr>
          <w:rFonts w:ascii="Times New Roman" w:hAnsi="Times New Roman"/>
          <w:b/>
          <w:sz w:val="24"/>
          <w:szCs w:val="24"/>
        </w:rPr>
        <w:lastRenderedPageBreak/>
        <w:t>7. EKLER</w:t>
      </w:r>
    </w:p>
    <w:p w:rsidR="007108C6" w:rsidRDefault="007108C6" w:rsidP="00E44C49">
      <w:pPr>
        <w:spacing w:line="360" w:lineRule="auto"/>
        <w:jc w:val="both"/>
        <w:rPr>
          <w:rFonts w:ascii="Times New Roman" w:hAnsi="Times New Roman"/>
          <w:b/>
          <w:sz w:val="24"/>
          <w:szCs w:val="24"/>
        </w:rPr>
      </w:pPr>
      <w:r>
        <w:rPr>
          <w:rFonts w:ascii="Times New Roman" w:hAnsi="Times New Roman"/>
          <w:b/>
          <w:sz w:val="24"/>
          <w:szCs w:val="24"/>
        </w:rPr>
        <w:t xml:space="preserve">Ek </w:t>
      </w:r>
      <w:r w:rsidR="003A1827">
        <w:rPr>
          <w:rFonts w:ascii="Times New Roman" w:hAnsi="Times New Roman"/>
          <w:b/>
          <w:sz w:val="24"/>
          <w:szCs w:val="24"/>
        </w:rPr>
        <w:t>1</w:t>
      </w:r>
    </w:p>
    <w:p w:rsidR="007108C6" w:rsidRPr="007F2248" w:rsidRDefault="007108C6" w:rsidP="00E44C49">
      <w:pPr>
        <w:spacing w:line="360" w:lineRule="auto"/>
        <w:jc w:val="both"/>
        <w:rPr>
          <w:rFonts w:ascii="Times New Roman" w:hAnsi="Times New Roman"/>
          <w:b/>
          <w:sz w:val="24"/>
          <w:szCs w:val="24"/>
        </w:rPr>
      </w:pPr>
    </w:p>
    <w:p w:rsidR="007108C6" w:rsidRPr="00D95B30" w:rsidRDefault="007108C6" w:rsidP="00E44C49">
      <w:pPr>
        <w:spacing w:line="360" w:lineRule="auto"/>
        <w:jc w:val="center"/>
        <w:rPr>
          <w:rFonts w:ascii="Times New Roman" w:hAnsi="Times New Roman"/>
          <w:b/>
          <w:sz w:val="24"/>
          <w:szCs w:val="24"/>
        </w:rPr>
      </w:pPr>
      <w:r w:rsidRPr="00D95B30">
        <w:rPr>
          <w:rFonts w:ascii="Times New Roman" w:hAnsi="Times New Roman"/>
          <w:b/>
          <w:sz w:val="24"/>
          <w:szCs w:val="24"/>
        </w:rPr>
        <w:t>JÜRİ ÜYELERİ ONAY SAYFASI</w:t>
      </w:r>
    </w:p>
    <w:p w:rsidR="007108C6" w:rsidRPr="007F2248" w:rsidRDefault="007108C6" w:rsidP="00E44C49">
      <w:pPr>
        <w:spacing w:line="360" w:lineRule="auto"/>
        <w:jc w:val="both"/>
        <w:rPr>
          <w:rFonts w:ascii="Times New Roman" w:hAnsi="Times New Roman"/>
          <w:sz w:val="24"/>
          <w:szCs w:val="24"/>
        </w:rPr>
      </w:pPr>
      <w:r w:rsidRPr="007F2248">
        <w:rPr>
          <w:rFonts w:ascii="Times New Roman" w:hAnsi="Times New Roman"/>
          <w:sz w:val="24"/>
          <w:szCs w:val="24"/>
        </w:rPr>
        <w:tab/>
        <w:t>Giresun Üniversitesi Sosyal Bilimler Enstitüsü’nün …. tarihli toplantısında oluşturulan jüri, Sosyal Bilimler Enstitüsü …. Anabilim Dalı Yüksek Lisans / Doktora / Sanatta Yeterlilik öğrencisi …. ‘nın … başlıklı tezini incelemiş olup aday … tarihinde, saat… da jüri önünde tez savunmasına alınmıştır.</w:t>
      </w:r>
    </w:p>
    <w:p w:rsidR="007108C6" w:rsidRDefault="007108C6" w:rsidP="00E44C49">
      <w:pPr>
        <w:spacing w:line="360" w:lineRule="auto"/>
        <w:jc w:val="both"/>
        <w:rPr>
          <w:rFonts w:ascii="Times New Roman" w:hAnsi="Times New Roman"/>
          <w:sz w:val="24"/>
          <w:szCs w:val="24"/>
        </w:rPr>
      </w:pPr>
      <w:r w:rsidRPr="007F2248">
        <w:rPr>
          <w:rFonts w:ascii="Times New Roman" w:hAnsi="Times New Roman"/>
          <w:sz w:val="24"/>
          <w:szCs w:val="24"/>
        </w:rPr>
        <w:tab/>
      </w:r>
      <w:r>
        <w:rPr>
          <w:rFonts w:ascii="Times New Roman" w:hAnsi="Times New Roman"/>
          <w:sz w:val="24"/>
          <w:szCs w:val="24"/>
        </w:rPr>
        <w:t>Aday çalışma,</w:t>
      </w:r>
      <w:r w:rsidRPr="006544D7">
        <w:rPr>
          <w:rFonts w:ascii="Times New Roman" w:hAnsi="Times New Roman"/>
          <w:sz w:val="24"/>
          <w:szCs w:val="24"/>
        </w:rPr>
        <w:t xml:space="preserve"> sınav sonucunda başarılı</w:t>
      </w:r>
      <w:r>
        <w:rPr>
          <w:rFonts w:ascii="Times New Roman" w:hAnsi="Times New Roman"/>
          <w:sz w:val="24"/>
          <w:szCs w:val="24"/>
        </w:rPr>
        <w:t xml:space="preserve"> bulunarak jürimiz tarafından Yüksek Lisans/Doktora/Sanatta Yeterlik</w:t>
      </w:r>
      <w:r w:rsidRPr="006544D7">
        <w:rPr>
          <w:rFonts w:ascii="Times New Roman" w:hAnsi="Times New Roman"/>
          <w:sz w:val="24"/>
          <w:szCs w:val="24"/>
        </w:rPr>
        <w:t xml:space="preserve"> tezi olarak kabul edilmiştir.</w:t>
      </w:r>
    </w:p>
    <w:p w:rsidR="007108C6" w:rsidRPr="007F2248" w:rsidRDefault="007108C6" w:rsidP="00E44C49">
      <w:pPr>
        <w:spacing w:line="36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3541"/>
        <w:gridCol w:w="1510"/>
      </w:tblGrid>
      <w:tr w:rsidR="007108C6" w:rsidTr="00AF4D43">
        <w:trPr>
          <w:trHeight w:val="55"/>
          <w:jc w:val="center"/>
        </w:trPr>
        <w:tc>
          <w:tcPr>
            <w:tcW w:w="1812" w:type="dxa"/>
            <w:vAlign w:val="center"/>
          </w:tcPr>
          <w:p w:rsidR="007108C6" w:rsidRPr="004A181E" w:rsidRDefault="007108C6" w:rsidP="00EF02EA">
            <w:pPr>
              <w:spacing w:after="0"/>
              <w:jc w:val="center"/>
              <w:rPr>
                <w:rFonts w:ascii="Times New Roman" w:hAnsi="Times New Roman"/>
                <w:b/>
              </w:rPr>
            </w:pPr>
            <w:r w:rsidRPr="004A181E">
              <w:rPr>
                <w:rFonts w:ascii="Times New Roman" w:hAnsi="Times New Roman"/>
                <w:b/>
              </w:rPr>
              <w:t>Sınav Jürisi</w:t>
            </w:r>
          </w:p>
        </w:tc>
        <w:tc>
          <w:tcPr>
            <w:tcW w:w="3541" w:type="dxa"/>
            <w:vAlign w:val="center"/>
          </w:tcPr>
          <w:p w:rsidR="007108C6" w:rsidRPr="004A181E" w:rsidRDefault="007108C6" w:rsidP="00EF02EA">
            <w:pPr>
              <w:spacing w:after="0"/>
              <w:jc w:val="center"/>
              <w:rPr>
                <w:rFonts w:ascii="Times New Roman" w:hAnsi="Times New Roman"/>
                <w:b/>
              </w:rPr>
            </w:pPr>
            <w:r w:rsidRPr="004A181E">
              <w:rPr>
                <w:rFonts w:ascii="Times New Roman" w:hAnsi="Times New Roman"/>
                <w:b/>
              </w:rPr>
              <w:t>Unvanı, Adı Soyadı</w:t>
            </w:r>
          </w:p>
        </w:tc>
        <w:tc>
          <w:tcPr>
            <w:tcW w:w="1510" w:type="dxa"/>
            <w:vAlign w:val="center"/>
          </w:tcPr>
          <w:p w:rsidR="007108C6" w:rsidRPr="004A181E" w:rsidRDefault="007108C6" w:rsidP="00EF02EA">
            <w:pPr>
              <w:spacing w:after="0"/>
              <w:jc w:val="center"/>
              <w:rPr>
                <w:rFonts w:ascii="Times New Roman" w:hAnsi="Times New Roman"/>
                <w:b/>
              </w:rPr>
            </w:pPr>
            <w:r w:rsidRPr="004A181E">
              <w:rPr>
                <w:rFonts w:ascii="Times New Roman" w:hAnsi="Times New Roman"/>
                <w:b/>
              </w:rPr>
              <w:t>İmzası</w:t>
            </w:r>
          </w:p>
        </w:tc>
      </w:tr>
      <w:tr w:rsidR="007108C6" w:rsidTr="00AF4D43">
        <w:trPr>
          <w:trHeight w:val="55"/>
          <w:jc w:val="center"/>
        </w:trPr>
        <w:tc>
          <w:tcPr>
            <w:tcW w:w="1812" w:type="dxa"/>
            <w:vAlign w:val="center"/>
          </w:tcPr>
          <w:p w:rsidR="007108C6" w:rsidRPr="004A181E" w:rsidRDefault="007108C6" w:rsidP="00AF4D43">
            <w:pPr>
              <w:spacing w:after="0" w:line="240" w:lineRule="auto"/>
              <w:jc w:val="center"/>
              <w:rPr>
                <w:rFonts w:ascii="Times New Roman" w:hAnsi="Times New Roman"/>
                <w:b/>
              </w:rPr>
            </w:pPr>
            <w:r>
              <w:rPr>
                <w:rFonts w:ascii="Times New Roman" w:hAnsi="Times New Roman"/>
                <w:b/>
              </w:rPr>
              <w:t>Üye (</w:t>
            </w:r>
            <w:r w:rsidRPr="004A181E">
              <w:rPr>
                <w:rFonts w:ascii="Times New Roman" w:hAnsi="Times New Roman"/>
                <w:b/>
              </w:rPr>
              <w:t>Başkan</w:t>
            </w:r>
            <w:r>
              <w:rPr>
                <w:rFonts w:ascii="Times New Roman" w:hAnsi="Times New Roman"/>
                <w:b/>
              </w:rPr>
              <w:t>)</w:t>
            </w:r>
          </w:p>
        </w:tc>
        <w:tc>
          <w:tcPr>
            <w:tcW w:w="3541" w:type="dxa"/>
            <w:vAlign w:val="center"/>
          </w:tcPr>
          <w:p w:rsidR="007108C6" w:rsidRPr="004A181E" w:rsidRDefault="007108C6" w:rsidP="00EF02EA">
            <w:pPr>
              <w:spacing w:after="0"/>
              <w:jc w:val="center"/>
              <w:rPr>
                <w:rFonts w:ascii="Times New Roman" w:hAnsi="Times New Roman"/>
              </w:rPr>
            </w:pPr>
          </w:p>
        </w:tc>
        <w:tc>
          <w:tcPr>
            <w:tcW w:w="1510" w:type="dxa"/>
            <w:vAlign w:val="center"/>
          </w:tcPr>
          <w:p w:rsidR="007108C6" w:rsidRPr="004A181E" w:rsidRDefault="007108C6" w:rsidP="00EF02EA">
            <w:pPr>
              <w:spacing w:after="0"/>
              <w:jc w:val="center"/>
              <w:rPr>
                <w:rFonts w:ascii="Times New Roman" w:hAnsi="Times New Roman"/>
              </w:rPr>
            </w:pPr>
          </w:p>
        </w:tc>
      </w:tr>
      <w:tr w:rsidR="007108C6" w:rsidTr="00AF4D43">
        <w:trPr>
          <w:trHeight w:val="55"/>
          <w:jc w:val="center"/>
        </w:trPr>
        <w:tc>
          <w:tcPr>
            <w:tcW w:w="1812" w:type="dxa"/>
            <w:vAlign w:val="center"/>
          </w:tcPr>
          <w:p w:rsidR="007108C6" w:rsidRPr="004A181E" w:rsidRDefault="007108C6" w:rsidP="00EF02EA">
            <w:pPr>
              <w:spacing w:after="0" w:line="240" w:lineRule="auto"/>
              <w:jc w:val="center"/>
              <w:rPr>
                <w:rFonts w:ascii="Times New Roman" w:hAnsi="Times New Roman"/>
                <w:b/>
              </w:rPr>
            </w:pPr>
            <w:r>
              <w:rPr>
                <w:rFonts w:ascii="Times New Roman" w:hAnsi="Times New Roman"/>
                <w:b/>
              </w:rPr>
              <w:t>Üye</w:t>
            </w:r>
          </w:p>
        </w:tc>
        <w:tc>
          <w:tcPr>
            <w:tcW w:w="3541" w:type="dxa"/>
            <w:vAlign w:val="center"/>
          </w:tcPr>
          <w:p w:rsidR="007108C6" w:rsidRPr="004A181E" w:rsidRDefault="007108C6" w:rsidP="00EF02EA">
            <w:pPr>
              <w:spacing w:after="0"/>
              <w:jc w:val="center"/>
              <w:rPr>
                <w:rFonts w:ascii="Times New Roman" w:hAnsi="Times New Roman"/>
              </w:rPr>
            </w:pPr>
          </w:p>
        </w:tc>
        <w:tc>
          <w:tcPr>
            <w:tcW w:w="1510" w:type="dxa"/>
            <w:vAlign w:val="center"/>
          </w:tcPr>
          <w:p w:rsidR="007108C6" w:rsidRPr="004A181E" w:rsidRDefault="007108C6" w:rsidP="00EF02EA">
            <w:pPr>
              <w:spacing w:after="0"/>
              <w:jc w:val="center"/>
              <w:rPr>
                <w:rFonts w:ascii="Times New Roman" w:hAnsi="Times New Roman"/>
              </w:rPr>
            </w:pPr>
          </w:p>
        </w:tc>
      </w:tr>
      <w:tr w:rsidR="007108C6" w:rsidTr="00AF4D43">
        <w:trPr>
          <w:trHeight w:val="55"/>
          <w:jc w:val="center"/>
        </w:trPr>
        <w:tc>
          <w:tcPr>
            <w:tcW w:w="1812" w:type="dxa"/>
            <w:vAlign w:val="center"/>
          </w:tcPr>
          <w:p w:rsidR="007108C6" w:rsidRPr="004A181E" w:rsidRDefault="007108C6" w:rsidP="00EF02EA">
            <w:pPr>
              <w:spacing w:after="0" w:line="240" w:lineRule="auto"/>
              <w:jc w:val="center"/>
              <w:rPr>
                <w:rFonts w:ascii="Times New Roman" w:hAnsi="Times New Roman"/>
                <w:b/>
              </w:rPr>
            </w:pPr>
            <w:r w:rsidRPr="004A181E">
              <w:rPr>
                <w:rFonts w:ascii="Times New Roman" w:hAnsi="Times New Roman"/>
                <w:b/>
              </w:rPr>
              <w:t>Üye</w:t>
            </w:r>
          </w:p>
        </w:tc>
        <w:tc>
          <w:tcPr>
            <w:tcW w:w="3541" w:type="dxa"/>
            <w:vAlign w:val="center"/>
          </w:tcPr>
          <w:p w:rsidR="007108C6" w:rsidRPr="004A181E" w:rsidRDefault="007108C6" w:rsidP="00EF02EA">
            <w:pPr>
              <w:spacing w:after="0"/>
              <w:jc w:val="center"/>
              <w:rPr>
                <w:rFonts w:ascii="Times New Roman" w:hAnsi="Times New Roman"/>
              </w:rPr>
            </w:pPr>
          </w:p>
        </w:tc>
        <w:tc>
          <w:tcPr>
            <w:tcW w:w="1510" w:type="dxa"/>
            <w:vAlign w:val="center"/>
          </w:tcPr>
          <w:p w:rsidR="007108C6" w:rsidRPr="004A181E" w:rsidRDefault="007108C6" w:rsidP="00EF02EA">
            <w:pPr>
              <w:spacing w:after="0"/>
              <w:jc w:val="center"/>
              <w:rPr>
                <w:rFonts w:ascii="Times New Roman" w:hAnsi="Times New Roman"/>
              </w:rPr>
            </w:pPr>
          </w:p>
        </w:tc>
      </w:tr>
      <w:tr w:rsidR="007108C6" w:rsidTr="00AF4D43">
        <w:trPr>
          <w:trHeight w:val="55"/>
          <w:jc w:val="center"/>
        </w:trPr>
        <w:tc>
          <w:tcPr>
            <w:tcW w:w="1812" w:type="dxa"/>
            <w:vAlign w:val="center"/>
          </w:tcPr>
          <w:p w:rsidR="007108C6" w:rsidRPr="004A181E" w:rsidRDefault="007108C6" w:rsidP="00EF02EA">
            <w:pPr>
              <w:spacing w:after="0" w:line="240" w:lineRule="auto"/>
              <w:jc w:val="center"/>
              <w:rPr>
                <w:rFonts w:ascii="Times New Roman" w:hAnsi="Times New Roman"/>
                <w:b/>
              </w:rPr>
            </w:pPr>
            <w:r w:rsidRPr="004A181E">
              <w:rPr>
                <w:rFonts w:ascii="Times New Roman" w:hAnsi="Times New Roman"/>
                <w:b/>
              </w:rPr>
              <w:t>Üye</w:t>
            </w:r>
          </w:p>
        </w:tc>
        <w:tc>
          <w:tcPr>
            <w:tcW w:w="3541" w:type="dxa"/>
            <w:vAlign w:val="center"/>
          </w:tcPr>
          <w:p w:rsidR="007108C6" w:rsidRPr="004A181E" w:rsidRDefault="007108C6" w:rsidP="00EF02EA">
            <w:pPr>
              <w:spacing w:after="0"/>
              <w:jc w:val="center"/>
              <w:rPr>
                <w:rFonts w:ascii="Times New Roman" w:hAnsi="Times New Roman"/>
              </w:rPr>
            </w:pPr>
          </w:p>
        </w:tc>
        <w:tc>
          <w:tcPr>
            <w:tcW w:w="1510" w:type="dxa"/>
            <w:vAlign w:val="center"/>
          </w:tcPr>
          <w:p w:rsidR="007108C6" w:rsidRPr="004A181E" w:rsidRDefault="007108C6" w:rsidP="00EF02EA">
            <w:pPr>
              <w:spacing w:after="0"/>
              <w:jc w:val="center"/>
              <w:rPr>
                <w:rFonts w:ascii="Times New Roman" w:hAnsi="Times New Roman"/>
              </w:rPr>
            </w:pPr>
          </w:p>
        </w:tc>
      </w:tr>
      <w:tr w:rsidR="007108C6" w:rsidTr="00AF4D43">
        <w:trPr>
          <w:trHeight w:val="343"/>
          <w:jc w:val="center"/>
        </w:trPr>
        <w:tc>
          <w:tcPr>
            <w:tcW w:w="1812" w:type="dxa"/>
            <w:vAlign w:val="center"/>
          </w:tcPr>
          <w:p w:rsidR="007108C6" w:rsidRPr="004A181E" w:rsidRDefault="007108C6" w:rsidP="00EF02EA">
            <w:pPr>
              <w:spacing w:after="0" w:line="240" w:lineRule="auto"/>
              <w:jc w:val="center"/>
              <w:rPr>
                <w:rFonts w:ascii="Times New Roman" w:hAnsi="Times New Roman"/>
                <w:b/>
              </w:rPr>
            </w:pPr>
            <w:r w:rsidRPr="004A181E">
              <w:rPr>
                <w:rFonts w:ascii="Times New Roman" w:hAnsi="Times New Roman"/>
                <w:b/>
              </w:rPr>
              <w:t>Üye</w:t>
            </w:r>
          </w:p>
        </w:tc>
        <w:tc>
          <w:tcPr>
            <w:tcW w:w="3541" w:type="dxa"/>
            <w:vAlign w:val="center"/>
          </w:tcPr>
          <w:p w:rsidR="007108C6" w:rsidRPr="004A181E" w:rsidRDefault="007108C6" w:rsidP="00EF02EA">
            <w:pPr>
              <w:spacing w:after="0"/>
              <w:jc w:val="center"/>
              <w:rPr>
                <w:rFonts w:ascii="Times New Roman" w:hAnsi="Times New Roman"/>
              </w:rPr>
            </w:pPr>
          </w:p>
        </w:tc>
        <w:tc>
          <w:tcPr>
            <w:tcW w:w="1510" w:type="dxa"/>
            <w:vAlign w:val="center"/>
          </w:tcPr>
          <w:p w:rsidR="007108C6" w:rsidRPr="004A181E" w:rsidRDefault="007108C6" w:rsidP="00EF02EA">
            <w:pPr>
              <w:spacing w:after="0"/>
              <w:jc w:val="center"/>
              <w:rPr>
                <w:rFonts w:ascii="Times New Roman" w:hAnsi="Times New Roman"/>
              </w:rPr>
            </w:pPr>
          </w:p>
        </w:tc>
      </w:tr>
    </w:tbl>
    <w:p w:rsidR="007108C6" w:rsidRPr="007F2248" w:rsidRDefault="007108C6" w:rsidP="00E44C49">
      <w:pPr>
        <w:spacing w:line="360" w:lineRule="auto"/>
        <w:jc w:val="center"/>
        <w:rPr>
          <w:rFonts w:ascii="Times New Roman" w:hAnsi="Times New Roman"/>
          <w:sz w:val="24"/>
          <w:szCs w:val="24"/>
        </w:rPr>
      </w:pPr>
    </w:p>
    <w:p w:rsidR="007108C6" w:rsidRPr="007F2248" w:rsidRDefault="007108C6" w:rsidP="00E44C49">
      <w:pPr>
        <w:spacing w:line="360" w:lineRule="auto"/>
        <w:jc w:val="center"/>
        <w:rPr>
          <w:rFonts w:ascii="Times New Roman" w:hAnsi="Times New Roman"/>
          <w:sz w:val="24"/>
          <w:szCs w:val="24"/>
        </w:rPr>
      </w:pPr>
    </w:p>
    <w:p w:rsidR="007108C6" w:rsidRPr="001E1E64" w:rsidRDefault="007108C6" w:rsidP="00BC1041">
      <w:pPr>
        <w:ind w:right="-2"/>
        <w:jc w:val="center"/>
        <w:rPr>
          <w:rFonts w:ascii="Times New Roman" w:hAnsi="Times New Roman"/>
          <w:b/>
          <w:sz w:val="24"/>
          <w:szCs w:val="24"/>
        </w:rPr>
      </w:pPr>
      <w:r w:rsidRPr="001E1E64">
        <w:rPr>
          <w:rFonts w:ascii="Times New Roman" w:hAnsi="Times New Roman"/>
          <w:b/>
          <w:sz w:val="24"/>
          <w:szCs w:val="24"/>
        </w:rPr>
        <w:t>ONAY</w:t>
      </w:r>
    </w:p>
    <w:p w:rsidR="007108C6" w:rsidRPr="001E1E64" w:rsidRDefault="007108C6" w:rsidP="00BC1041">
      <w:pPr>
        <w:ind w:right="-2"/>
        <w:rPr>
          <w:rFonts w:ascii="Times New Roman" w:hAnsi="Times New Roman"/>
          <w:b/>
          <w:sz w:val="24"/>
          <w:szCs w:val="24"/>
        </w:rPr>
      </w:pPr>
    </w:p>
    <w:p w:rsidR="007108C6" w:rsidRPr="001E1E64" w:rsidRDefault="007108C6" w:rsidP="00BC1041">
      <w:pPr>
        <w:ind w:right="-2"/>
        <w:jc w:val="center"/>
        <w:rPr>
          <w:rFonts w:ascii="Times New Roman" w:hAnsi="Times New Roman"/>
          <w:b/>
          <w:sz w:val="24"/>
          <w:szCs w:val="24"/>
        </w:rPr>
      </w:pPr>
      <w:r w:rsidRPr="001E1E64">
        <w:rPr>
          <w:rFonts w:ascii="Times New Roman" w:hAnsi="Times New Roman"/>
          <w:b/>
          <w:sz w:val="24"/>
          <w:szCs w:val="24"/>
        </w:rPr>
        <w:t>……/…../201..</w:t>
      </w:r>
    </w:p>
    <w:p w:rsidR="009E080E" w:rsidRDefault="009E080E" w:rsidP="00BC1041">
      <w:pPr>
        <w:spacing w:after="0" w:line="240" w:lineRule="auto"/>
        <w:ind w:right="-2"/>
        <w:jc w:val="center"/>
        <w:rPr>
          <w:rFonts w:ascii="Times New Roman" w:hAnsi="Times New Roman"/>
          <w:b/>
          <w:sz w:val="24"/>
          <w:szCs w:val="24"/>
        </w:rPr>
      </w:pPr>
    </w:p>
    <w:p w:rsidR="007108C6" w:rsidRPr="001E1E64" w:rsidRDefault="00D93043" w:rsidP="00BC1041">
      <w:pPr>
        <w:spacing w:after="0" w:line="240" w:lineRule="auto"/>
        <w:ind w:right="-2"/>
        <w:jc w:val="center"/>
        <w:rPr>
          <w:rFonts w:ascii="Times New Roman" w:hAnsi="Times New Roman"/>
          <w:b/>
          <w:sz w:val="24"/>
          <w:szCs w:val="24"/>
        </w:rPr>
      </w:pPr>
      <w:r>
        <w:rPr>
          <w:rFonts w:ascii="Times New Roman" w:hAnsi="Times New Roman"/>
          <w:b/>
          <w:sz w:val="24"/>
          <w:szCs w:val="24"/>
        </w:rPr>
        <w:t>Prof. Dr. Güven ÖZDEM</w:t>
      </w:r>
    </w:p>
    <w:p w:rsidR="007108C6" w:rsidRPr="001E1E64" w:rsidRDefault="007108C6" w:rsidP="00BC1041">
      <w:pPr>
        <w:spacing w:after="0" w:line="240" w:lineRule="auto"/>
        <w:ind w:right="-2"/>
        <w:jc w:val="center"/>
        <w:rPr>
          <w:rFonts w:ascii="Times New Roman" w:hAnsi="Times New Roman"/>
          <w:b/>
          <w:sz w:val="24"/>
          <w:szCs w:val="24"/>
        </w:rPr>
        <w:sectPr w:rsidR="007108C6" w:rsidRPr="001E1E64" w:rsidSect="00EE24D8">
          <w:pgSz w:w="11900" w:h="16840"/>
          <w:pgMar w:top="1418" w:right="1418" w:bottom="1418" w:left="1418" w:header="709" w:footer="709" w:gutter="0"/>
          <w:pgNumType w:start="1" w:chapStyle="1"/>
          <w:cols w:space="708"/>
          <w:noEndnote/>
          <w:docGrid w:linePitch="299"/>
        </w:sectPr>
      </w:pPr>
      <w:r w:rsidRPr="001E1E64">
        <w:rPr>
          <w:rFonts w:ascii="Times New Roman" w:hAnsi="Times New Roman"/>
          <w:b/>
          <w:sz w:val="24"/>
          <w:szCs w:val="24"/>
        </w:rPr>
        <w:t>Enstitü Müdür</w:t>
      </w:r>
      <w:r w:rsidR="007313DB">
        <w:rPr>
          <w:rFonts w:ascii="Times New Roman" w:hAnsi="Times New Roman"/>
          <w:b/>
          <w:sz w:val="24"/>
          <w:szCs w:val="24"/>
        </w:rPr>
        <w:t xml:space="preserve"> V.</w:t>
      </w:r>
    </w:p>
    <w:p w:rsidR="007108C6" w:rsidRPr="007F2248" w:rsidRDefault="007108C6" w:rsidP="00E44C49">
      <w:pPr>
        <w:spacing w:line="360" w:lineRule="auto"/>
        <w:jc w:val="both"/>
        <w:rPr>
          <w:rFonts w:ascii="Times New Roman" w:hAnsi="Times New Roman"/>
          <w:b/>
          <w:sz w:val="24"/>
          <w:szCs w:val="24"/>
        </w:rPr>
      </w:pPr>
      <w:r>
        <w:rPr>
          <w:rFonts w:ascii="Times New Roman" w:hAnsi="Times New Roman"/>
          <w:b/>
          <w:sz w:val="24"/>
          <w:szCs w:val="24"/>
        </w:rPr>
        <w:lastRenderedPageBreak/>
        <w:t xml:space="preserve">Ek </w:t>
      </w:r>
      <w:r w:rsidR="003A1827">
        <w:rPr>
          <w:rFonts w:ascii="Times New Roman" w:hAnsi="Times New Roman"/>
          <w:b/>
          <w:sz w:val="24"/>
          <w:szCs w:val="24"/>
        </w:rPr>
        <w:t>2</w:t>
      </w:r>
    </w:p>
    <w:p w:rsidR="007108C6" w:rsidRPr="00D95B30" w:rsidRDefault="007108C6" w:rsidP="00E44C49">
      <w:pPr>
        <w:spacing w:line="360" w:lineRule="auto"/>
        <w:ind w:firstLine="708"/>
        <w:jc w:val="center"/>
        <w:rPr>
          <w:rFonts w:ascii="Times New Roman" w:hAnsi="Times New Roman"/>
          <w:b/>
          <w:sz w:val="24"/>
          <w:szCs w:val="24"/>
        </w:rPr>
      </w:pPr>
      <w:r w:rsidRPr="00D95B30">
        <w:rPr>
          <w:rFonts w:ascii="Times New Roman" w:hAnsi="Times New Roman"/>
          <w:b/>
          <w:sz w:val="24"/>
          <w:szCs w:val="24"/>
        </w:rPr>
        <w:t>YEMİN METNİ</w:t>
      </w:r>
    </w:p>
    <w:p w:rsidR="007108C6" w:rsidRDefault="007108C6" w:rsidP="00E44C49">
      <w:pPr>
        <w:spacing w:line="360" w:lineRule="auto"/>
        <w:ind w:firstLine="708"/>
        <w:jc w:val="both"/>
        <w:rPr>
          <w:rFonts w:ascii="Times New Roman" w:hAnsi="Times New Roman"/>
          <w:sz w:val="24"/>
          <w:szCs w:val="24"/>
        </w:rPr>
      </w:pPr>
      <w:r w:rsidRPr="007F2248">
        <w:rPr>
          <w:rFonts w:ascii="Times New Roman" w:hAnsi="Times New Roman"/>
          <w:sz w:val="24"/>
          <w:szCs w:val="24"/>
        </w:rPr>
        <w:t>Yüksek Lisans / Doktora / Sanatta Yeterlilik tezi olarak sunduğum “……………” adlı çalışmamın, tarafımdan bilimsel ahlak ve geleneklere aykırı düşecek bir yardıma başvurmaksızın yazıldığını ve yararlandığım kaynakların kaynakçada gösterilenlerden oluştuğunu, bunlara atıf yapılarak yararlanılmış olduğunu belirtir ve bunu onurumla doğrularım.</w:t>
      </w:r>
    </w:p>
    <w:p w:rsidR="007108C6" w:rsidRDefault="007108C6" w:rsidP="00E44C49">
      <w:pPr>
        <w:spacing w:line="360" w:lineRule="auto"/>
        <w:ind w:firstLine="708"/>
        <w:jc w:val="both"/>
        <w:rPr>
          <w:rFonts w:ascii="Times New Roman" w:hAnsi="Times New Roman"/>
          <w:sz w:val="24"/>
          <w:szCs w:val="24"/>
        </w:rPr>
      </w:pPr>
    </w:p>
    <w:p w:rsidR="007108C6" w:rsidRDefault="007108C6" w:rsidP="00E44C49">
      <w:pPr>
        <w:spacing w:line="360" w:lineRule="auto"/>
        <w:ind w:firstLine="708"/>
        <w:jc w:val="both"/>
        <w:rPr>
          <w:rFonts w:ascii="Times New Roman" w:hAnsi="Times New Roman"/>
          <w:sz w:val="24"/>
          <w:szCs w:val="24"/>
        </w:rPr>
      </w:pPr>
    </w:p>
    <w:p w:rsidR="007108C6" w:rsidRPr="007F2248" w:rsidRDefault="007108C6" w:rsidP="00E44C49">
      <w:pPr>
        <w:spacing w:line="360" w:lineRule="auto"/>
        <w:ind w:firstLine="708"/>
        <w:jc w:val="both"/>
        <w:rPr>
          <w:rFonts w:ascii="Times New Roman" w:hAnsi="Times New Roman"/>
          <w:sz w:val="24"/>
          <w:szCs w:val="24"/>
        </w:rPr>
      </w:pPr>
    </w:p>
    <w:p w:rsidR="007108C6" w:rsidRPr="007F2248" w:rsidRDefault="007108C6" w:rsidP="00E44C49">
      <w:pPr>
        <w:spacing w:line="360" w:lineRule="auto"/>
        <w:ind w:firstLine="708"/>
        <w:jc w:val="right"/>
        <w:rPr>
          <w:rFonts w:ascii="Times New Roman" w:hAnsi="Times New Roman"/>
          <w:sz w:val="24"/>
          <w:szCs w:val="24"/>
        </w:rPr>
      </w:pPr>
      <w:r w:rsidRPr="007F2248">
        <w:rPr>
          <w:rFonts w:ascii="Times New Roman" w:hAnsi="Times New Roman"/>
          <w:sz w:val="24"/>
          <w:szCs w:val="24"/>
        </w:rPr>
        <w:t>…/…/…</w:t>
      </w:r>
    </w:p>
    <w:p w:rsidR="007108C6" w:rsidRPr="007F2248" w:rsidRDefault="007108C6" w:rsidP="00E44C49">
      <w:pPr>
        <w:spacing w:line="360" w:lineRule="auto"/>
        <w:ind w:firstLine="708"/>
        <w:jc w:val="right"/>
        <w:rPr>
          <w:rFonts w:ascii="Times New Roman" w:hAnsi="Times New Roman"/>
          <w:sz w:val="24"/>
          <w:szCs w:val="24"/>
        </w:rPr>
      </w:pPr>
      <w:r w:rsidRPr="007F2248">
        <w:rPr>
          <w:rFonts w:ascii="Times New Roman" w:hAnsi="Times New Roman"/>
          <w:sz w:val="24"/>
          <w:szCs w:val="24"/>
        </w:rPr>
        <w:t>(Yazar adı ve imza)</w:t>
      </w:r>
    </w:p>
    <w:p w:rsidR="007108C6" w:rsidRPr="007F2248" w:rsidRDefault="007108C6" w:rsidP="00E44C49">
      <w:pPr>
        <w:spacing w:line="360" w:lineRule="auto"/>
        <w:jc w:val="both"/>
        <w:rPr>
          <w:rFonts w:ascii="Times New Roman" w:hAnsi="Times New Roman"/>
          <w:b/>
          <w:sz w:val="24"/>
          <w:szCs w:val="24"/>
        </w:rPr>
      </w:pPr>
    </w:p>
    <w:p w:rsidR="007108C6" w:rsidRPr="007F2248" w:rsidRDefault="007108C6" w:rsidP="00E44C49">
      <w:pPr>
        <w:spacing w:line="360" w:lineRule="auto"/>
        <w:jc w:val="both"/>
        <w:rPr>
          <w:rFonts w:ascii="Times New Roman" w:hAnsi="Times New Roman"/>
          <w:sz w:val="24"/>
          <w:szCs w:val="24"/>
        </w:rPr>
      </w:pPr>
    </w:p>
    <w:p w:rsidR="007108C6" w:rsidRPr="007F2248" w:rsidRDefault="007108C6" w:rsidP="00E44C49">
      <w:pPr>
        <w:spacing w:line="360" w:lineRule="auto"/>
        <w:jc w:val="both"/>
        <w:rPr>
          <w:rFonts w:ascii="Times New Roman" w:hAnsi="Times New Roman"/>
          <w:sz w:val="24"/>
          <w:szCs w:val="24"/>
        </w:rPr>
      </w:pPr>
    </w:p>
    <w:p w:rsidR="007108C6" w:rsidRPr="007F2248" w:rsidRDefault="007108C6" w:rsidP="00E44C49">
      <w:pPr>
        <w:spacing w:line="360" w:lineRule="auto"/>
        <w:jc w:val="both"/>
        <w:rPr>
          <w:rFonts w:ascii="Times New Roman" w:hAnsi="Times New Roman"/>
          <w:sz w:val="24"/>
          <w:szCs w:val="24"/>
        </w:rPr>
      </w:pPr>
    </w:p>
    <w:p w:rsidR="007108C6" w:rsidRPr="00AD32FA" w:rsidRDefault="007108C6" w:rsidP="005C2DEE">
      <w:pPr>
        <w:rPr>
          <w:rFonts w:ascii="Times New Roman" w:hAnsi="Times New Roman"/>
          <w:b/>
          <w:sz w:val="24"/>
          <w:szCs w:val="24"/>
        </w:rPr>
      </w:pPr>
      <w:r w:rsidRPr="007F2248">
        <w:rPr>
          <w:rFonts w:ascii="Times New Roman" w:hAnsi="Times New Roman"/>
          <w:sz w:val="24"/>
          <w:szCs w:val="24"/>
        </w:rPr>
        <w:br w:type="page"/>
      </w:r>
    </w:p>
    <w:p w:rsidR="007108C6" w:rsidRPr="007F2248" w:rsidRDefault="007108C6" w:rsidP="00E44C49">
      <w:pPr>
        <w:spacing w:line="360" w:lineRule="auto"/>
        <w:rPr>
          <w:rFonts w:ascii="Times New Roman" w:hAnsi="Times New Roman"/>
          <w:sz w:val="24"/>
          <w:szCs w:val="24"/>
        </w:rPr>
      </w:pPr>
      <w:r>
        <w:rPr>
          <w:rFonts w:ascii="Times New Roman" w:hAnsi="Times New Roman"/>
          <w:b/>
          <w:sz w:val="24"/>
          <w:szCs w:val="24"/>
        </w:rPr>
        <w:lastRenderedPageBreak/>
        <w:t xml:space="preserve">Ek </w:t>
      </w:r>
      <w:r w:rsidR="003A1827">
        <w:rPr>
          <w:rFonts w:ascii="Times New Roman" w:hAnsi="Times New Roman"/>
          <w:b/>
          <w:sz w:val="24"/>
          <w:szCs w:val="24"/>
        </w:rPr>
        <w:t>3</w:t>
      </w:r>
    </w:p>
    <w:p w:rsidR="007108C6" w:rsidRDefault="007108C6" w:rsidP="009710E6">
      <w:pPr>
        <w:spacing w:line="360" w:lineRule="auto"/>
        <w:jc w:val="center"/>
        <w:rPr>
          <w:rFonts w:ascii="Times New Roman" w:hAnsi="Times New Roman"/>
          <w:b/>
          <w:sz w:val="24"/>
          <w:szCs w:val="24"/>
        </w:rPr>
      </w:pPr>
      <w:r w:rsidRPr="009710E6">
        <w:rPr>
          <w:rFonts w:ascii="Times New Roman" w:hAnsi="Times New Roman"/>
          <w:b/>
          <w:sz w:val="24"/>
          <w:szCs w:val="24"/>
        </w:rPr>
        <w:t>İÇİNDEKİLER</w:t>
      </w:r>
    </w:p>
    <w:p w:rsidR="007108C6" w:rsidRPr="009710E6" w:rsidRDefault="007108C6" w:rsidP="009710E6">
      <w:pPr>
        <w:spacing w:line="360" w:lineRule="auto"/>
        <w:jc w:val="center"/>
        <w:rPr>
          <w:rFonts w:ascii="Times New Roman" w:hAnsi="Times New Roman"/>
          <w:b/>
          <w:sz w:val="24"/>
          <w:szCs w:val="24"/>
        </w:rPr>
      </w:pPr>
    </w:p>
    <w:p w:rsidR="007108C6" w:rsidRPr="007F2248" w:rsidRDefault="007108C6" w:rsidP="00331F47">
      <w:pPr>
        <w:spacing w:line="360" w:lineRule="auto"/>
        <w:jc w:val="both"/>
        <w:rPr>
          <w:rFonts w:ascii="Times New Roman" w:hAnsi="Times New Roman"/>
          <w:b/>
          <w:sz w:val="24"/>
          <w:szCs w:val="24"/>
        </w:rPr>
      </w:pPr>
      <w:r w:rsidRPr="007F2248">
        <w:rPr>
          <w:rFonts w:ascii="Times New Roman" w:hAnsi="Times New Roman"/>
          <w:b/>
          <w:sz w:val="24"/>
          <w:szCs w:val="24"/>
        </w:rPr>
        <w:t>ÖNSÖZ………………………………………</w:t>
      </w:r>
      <w:r>
        <w:rPr>
          <w:rFonts w:ascii="Times New Roman" w:hAnsi="Times New Roman"/>
          <w:b/>
          <w:sz w:val="24"/>
          <w:szCs w:val="24"/>
        </w:rPr>
        <w:t>…..…………………………………. I</w:t>
      </w:r>
    </w:p>
    <w:p w:rsidR="007108C6" w:rsidRPr="007F2248" w:rsidRDefault="007108C6" w:rsidP="00331F47">
      <w:pPr>
        <w:spacing w:line="360" w:lineRule="auto"/>
        <w:jc w:val="both"/>
        <w:rPr>
          <w:rFonts w:ascii="Times New Roman" w:hAnsi="Times New Roman"/>
          <w:b/>
          <w:sz w:val="24"/>
          <w:szCs w:val="24"/>
        </w:rPr>
      </w:pPr>
      <w:r w:rsidRPr="007F2248">
        <w:rPr>
          <w:rFonts w:ascii="Times New Roman" w:hAnsi="Times New Roman"/>
          <w:b/>
          <w:sz w:val="24"/>
          <w:szCs w:val="24"/>
        </w:rPr>
        <w:t>ÖZET……………………………………</w:t>
      </w:r>
      <w:r>
        <w:rPr>
          <w:rFonts w:ascii="Times New Roman" w:hAnsi="Times New Roman"/>
          <w:b/>
          <w:sz w:val="24"/>
          <w:szCs w:val="24"/>
        </w:rPr>
        <w:t>…..…………………………...……….... II</w:t>
      </w:r>
    </w:p>
    <w:p w:rsidR="007108C6" w:rsidRPr="007F2248" w:rsidRDefault="007108C6" w:rsidP="00331F47">
      <w:pPr>
        <w:spacing w:line="360" w:lineRule="auto"/>
        <w:jc w:val="both"/>
        <w:rPr>
          <w:rFonts w:ascii="Times New Roman" w:hAnsi="Times New Roman"/>
          <w:b/>
          <w:sz w:val="24"/>
          <w:szCs w:val="24"/>
        </w:rPr>
      </w:pPr>
      <w:r w:rsidRPr="007F2248">
        <w:rPr>
          <w:rFonts w:ascii="Times New Roman" w:hAnsi="Times New Roman"/>
          <w:b/>
          <w:sz w:val="24"/>
          <w:szCs w:val="24"/>
        </w:rPr>
        <w:t>ABSTRACT……………………………</w:t>
      </w:r>
      <w:r>
        <w:rPr>
          <w:rFonts w:ascii="Times New Roman" w:hAnsi="Times New Roman"/>
          <w:b/>
          <w:sz w:val="24"/>
          <w:szCs w:val="24"/>
        </w:rPr>
        <w:t>…...…………………………..………… III</w:t>
      </w:r>
    </w:p>
    <w:p w:rsidR="007108C6" w:rsidRPr="00331F47" w:rsidRDefault="007108C6" w:rsidP="00331F47">
      <w:pPr>
        <w:spacing w:line="360" w:lineRule="auto"/>
        <w:jc w:val="both"/>
        <w:rPr>
          <w:rFonts w:ascii="Times New Roman" w:hAnsi="Times New Roman"/>
          <w:b/>
          <w:sz w:val="24"/>
          <w:szCs w:val="24"/>
        </w:rPr>
      </w:pPr>
      <w:r w:rsidRPr="007F2248">
        <w:rPr>
          <w:rFonts w:ascii="Times New Roman" w:hAnsi="Times New Roman"/>
          <w:b/>
          <w:sz w:val="24"/>
          <w:szCs w:val="24"/>
        </w:rPr>
        <w:t>KISALTMALAR………………………………</w:t>
      </w:r>
      <w:r>
        <w:rPr>
          <w:rFonts w:ascii="Times New Roman" w:hAnsi="Times New Roman"/>
          <w:b/>
          <w:sz w:val="24"/>
          <w:szCs w:val="24"/>
        </w:rPr>
        <w:t>…..……………………………... IV</w:t>
      </w:r>
    </w:p>
    <w:p w:rsidR="007108C6" w:rsidRPr="007F2248" w:rsidRDefault="007108C6" w:rsidP="00FF1D48">
      <w:pPr>
        <w:pStyle w:val="Balk1"/>
        <w:spacing w:before="0" w:after="200" w:line="360" w:lineRule="auto"/>
        <w:jc w:val="center"/>
        <w:rPr>
          <w:rFonts w:ascii="Times New Roman" w:hAnsi="Times New Roman"/>
          <w:color w:val="auto"/>
          <w:sz w:val="24"/>
          <w:szCs w:val="24"/>
        </w:rPr>
      </w:pPr>
      <w:r w:rsidRPr="007F2248">
        <w:rPr>
          <w:rFonts w:ascii="Times New Roman" w:hAnsi="Times New Roman"/>
          <w:color w:val="auto"/>
          <w:sz w:val="24"/>
          <w:szCs w:val="24"/>
        </w:rPr>
        <w:t>BİRİNCİ BÖLÜM</w:t>
      </w:r>
    </w:p>
    <w:p w:rsidR="007108C6" w:rsidRPr="007F2248" w:rsidRDefault="007108C6" w:rsidP="00331F47">
      <w:pPr>
        <w:pStyle w:val="Balk1"/>
        <w:spacing w:before="0" w:after="200" w:line="360" w:lineRule="auto"/>
        <w:jc w:val="both"/>
        <w:rPr>
          <w:rFonts w:ascii="Times New Roman" w:hAnsi="Times New Roman"/>
          <w:color w:val="auto"/>
          <w:sz w:val="24"/>
          <w:szCs w:val="24"/>
        </w:rPr>
      </w:pPr>
      <w:r w:rsidRPr="007F2248">
        <w:rPr>
          <w:rFonts w:ascii="Times New Roman" w:hAnsi="Times New Roman"/>
          <w:color w:val="auto"/>
          <w:sz w:val="24"/>
          <w:szCs w:val="24"/>
        </w:rPr>
        <w:t>1.</w:t>
      </w:r>
      <w:r>
        <w:rPr>
          <w:rFonts w:ascii="Times New Roman" w:hAnsi="Times New Roman"/>
          <w:color w:val="auto"/>
          <w:sz w:val="24"/>
          <w:szCs w:val="24"/>
        </w:rPr>
        <w:t xml:space="preserve"> </w:t>
      </w:r>
      <w:r w:rsidRPr="007F2248">
        <w:rPr>
          <w:rFonts w:ascii="Times New Roman" w:hAnsi="Times New Roman"/>
          <w:color w:val="auto"/>
          <w:sz w:val="24"/>
          <w:szCs w:val="24"/>
        </w:rPr>
        <w:t>BAŞLIK……</w:t>
      </w:r>
      <w:r>
        <w:rPr>
          <w:rFonts w:ascii="Times New Roman" w:hAnsi="Times New Roman"/>
          <w:color w:val="auto"/>
          <w:sz w:val="24"/>
          <w:szCs w:val="24"/>
        </w:rPr>
        <w:t>…………………………………………………………………….. 1</w:t>
      </w:r>
    </w:p>
    <w:p w:rsidR="007108C6" w:rsidRPr="007F2248" w:rsidRDefault="007108C6" w:rsidP="008153C3">
      <w:pPr>
        <w:pStyle w:val="Balk2"/>
        <w:spacing w:before="0" w:after="200" w:line="360" w:lineRule="auto"/>
        <w:jc w:val="both"/>
        <w:rPr>
          <w:rFonts w:ascii="Times New Roman" w:hAnsi="Times New Roman"/>
          <w:color w:val="auto"/>
          <w:sz w:val="24"/>
          <w:szCs w:val="24"/>
        </w:rPr>
      </w:pPr>
      <w:r>
        <w:rPr>
          <w:rFonts w:ascii="Times New Roman" w:hAnsi="Times New Roman"/>
          <w:color w:val="auto"/>
          <w:sz w:val="24"/>
          <w:szCs w:val="24"/>
        </w:rPr>
        <w:t xml:space="preserve">     </w:t>
      </w:r>
      <w:r w:rsidR="001E1E64" w:rsidRPr="007F2248">
        <w:rPr>
          <w:rFonts w:ascii="Times New Roman" w:hAnsi="Times New Roman"/>
          <w:color w:val="auto"/>
          <w:sz w:val="24"/>
          <w:szCs w:val="24"/>
        </w:rPr>
        <w:t>1.1.</w:t>
      </w:r>
      <w:r w:rsidR="001E1E64">
        <w:rPr>
          <w:rFonts w:ascii="Times New Roman" w:hAnsi="Times New Roman"/>
          <w:color w:val="auto"/>
          <w:sz w:val="24"/>
          <w:szCs w:val="24"/>
        </w:rPr>
        <w:t xml:space="preserve"> </w:t>
      </w:r>
      <w:r w:rsidR="002E57C8">
        <w:rPr>
          <w:rFonts w:ascii="Times New Roman" w:hAnsi="Times New Roman"/>
          <w:color w:val="auto"/>
          <w:sz w:val="24"/>
          <w:szCs w:val="24"/>
        </w:rPr>
        <w:t>B</w:t>
      </w:r>
      <w:r w:rsidR="001E1E64" w:rsidRPr="007F2248">
        <w:rPr>
          <w:rFonts w:ascii="Times New Roman" w:hAnsi="Times New Roman"/>
          <w:color w:val="auto"/>
          <w:sz w:val="24"/>
          <w:szCs w:val="24"/>
        </w:rPr>
        <w:t>aşlık……………</w:t>
      </w:r>
      <w:r w:rsidR="001E1E64">
        <w:rPr>
          <w:rFonts w:ascii="Times New Roman" w:hAnsi="Times New Roman"/>
          <w:color w:val="auto"/>
          <w:sz w:val="24"/>
          <w:szCs w:val="24"/>
        </w:rPr>
        <w:t>…...……………………………………………</w:t>
      </w:r>
      <w:r w:rsidR="002E57C8">
        <w:rPr>
          <w:rFonts w:ascii="Times New Roman" w:hAnsi="Times New Roman"/>
          <w:color w:val="auto"/>
          <w:sz w:val="24"/>
          <w:szCs w:val="24"/>
        </w:rPr>
        <w:t>….</w:t>
      </w:r>
      <w:r w:rsidR="001E1E64">
        <w:rPr>
          <w:rFonts w:ascii="Times New Roman" w:hAnsi="Times New Roman"/>
          <w:color w:val="auto"/>
          <w:sz w:val="24"/>
          <w:szCs w:val="24"/>
        </w:rPr>
        <w:t>…...… 2</w:t>
      </w:r>
    </w:p>
    <w:p w:rsidR="007108C6" w:rsidRPr="007F2248" w:rsidRDefault="001E1E64" w:rsidP="00331F47">
      <w:pPr>
        <w:pStyle w:val="Balk3"/>
        <w:spacing w:before="0" w:after="200" w:line="360" w:lineRule="auto"/>
        <w:jc w:val="both"/>
        <w:rPr>
          <w:rFonts w:ascii="Times New Roman" w:hAnsi="Times New Roman"/>
          <w:color w:val="auto"/>
          <w:sz w:val="24"/>
          <w:szCs w:val="24"/>
        </w:rPr>
      </w:pPr>
      <w:r>
        <w:rPr>
          <w:rFonts w:ascii="Times New Roman" w:hAnsi="Times New Roman"/>
          <w:color w:val="auto"/>
          <w:sz w:val="24"/>
          <w:szCs w:val="24"/>
        </w:rPr>
        <w:t xml:space="preserve">         </w:t>
      </w:r>
      <w:r w:rsidRPr="007F2248">
        <w:rPr>
          <w:rFonts w:ascii="Times New Roman" w:hAnsi="Times New Roman"/>
          <w:color w:val="auto"/>
          <w:sz w:val="24"/>
          <w:szCs w:val="24"/>
        </w:rPr>
        <w:t>1.1.1.</w:t>
      </w:r>
      <w:r w:rsidR="002E57C8">
        <w:rPr>
          <w:rFonts w:ascii="Times New Roman" w:hAnsi="Times New Roman"/>
          <w:color w:val="auto"/>
          <w:sz w:val="24"/>
          <w:szCs w:val="24"/>
        </w:rPr>
        <w:t xml:space="preserve"> B</w:t>
      </w:r>
      <w:r>
        <w:rPr>
          <w:rFonts w:ascii="Times New Roman" w:hAnsi="Times New Roman"/>
          <w:color w:val="auto"/>
          <w:sz w:val="24"/>
          <w:szCs w:val="24"/>
        </w:rPr>
        <w:t>aşlık……</w:t>
      </w:r>
      <w:r w:rsidRPr="007F2248">
        <w:rPr>
          <w:rFonts w:ascii="Times New Roman" w:hAnsi="Times New Roman"/>
          <w:color w:val="auto"/>
          <w:sz w:val="24"/>
          <w:szCs w:val="24"/>
        </w:rPr>
        <w:t>…</w:t>
      </w:r>
      <w:r>
        <w:rPr>
          <w:rFonts w:ascii="Times New Roman" w:hAnsi="Times New Roman"/>
          <w:color w:val="auto"/>
          <w:sz w:val="24"/>
          <w:szCs w:val="24"/>
        </w:rPr>
        <w:t>………...……………………………..….……</w:t>
      </w:r>
      <w:r w:rsidR="002E57C8">
        <w:rPr>
          <w:rFonts w:ascii="Times New Roman" w:hAnsi="Times New Roman"/>
          <w:color w:val="auto"/>
          <w:sz w:val="24"/>
          <w:szCs w:val="24"/>
        </w:rPr>
        <w:t>….</w:t>
      </w:r>
      <w:r>
        <w:rPr>
          <w:rFonts w:ascii="Times New Roman" w:hAnsi="Times New Roman"/>
          <w:color w:val="auto"/>
          <w:sz w:val="24"/>
          <w:szCs w:val="24"/>
        </w:rPr>
        <w:t>……..... 3</w:t>
      </w:r>
    </w:p>
    <w:p w:rsidR="007108C6" w:rsidRPr="007F2248" w:rsidRDefault="001E1E64" w:rsidP="00331F47">
      <w:pPr>
        <w:pStyle w:val="Balk3"/>
        <w:spacing w:before="0" w:after="200" w:line="360" w:lineRule="auto"/>
        <w:jc w:val="both"/>
        <w:rPr>
          <w:rFonts w:ascii="Times New Roman" w:hAnsi="Times New Roman"/>
          <w:color w:val="auto"/>
          <w:sz w:val="24"/>
          <w:szCs w:val="24"/>
        </w:rPr>
      </w:pPr>
      <w:r>
        <w:rPr>
          <w:rFonts w:ascii="Times New Roman" w:hAnsi="Times New Roman"/>
          <w:color w:val="auto"/>
          <w:sz w:val="24"/>
          <w:szCs w:val="24"/>
        </w:rPr>
        <w:t xml:space="preserve">         1.1.</w:t>
      </w:r>
      <w:r w:rsidRPr="007F2248">
        <w:rPr>
          <w:rFonts w:ascii="Times New Roman" w:hAnsi="Times New Roman"/>
          <w:color w:val="auto"/>
          <w:sz w:val="24"/>
          <w:szCs w:val="24"/>
        </w:rPr>
        <w:t>2.</w:t>
      </w:r>
      <w:r w:rsidR="002E57C8">
        <w:rPr>
          <w:rFonts w:ascii="Times New Roman" w:hAnsi="Times New Roman"/>
          <w:color w:val="auto"/>
          <w:sz w:val="24"/>
          <w:szCs w:val="24"/>
        </w:rPr>
        <w:t xml:space="preserve"> B</w:t>
      </w:r>
      <w:r>
        <w:rPr>
          <w:rFonts w:ascii="Times New Roman" w:hAnsi="Times New Roman"/>
          <w:color w:val="auto"/>
          <w:sz w:val="24"/>
          <w:szCs w:val="24"/>
        </w:rPr>
        <w:t>aşlık……………………...…………………………..……</w:t>
      </w:r>
      <w:r w:rsidR="002E57C8">
        <w:rPr>
          <w:rFonts w:ascii="Times New Roman" w:hAnsi="Times New Roman"/>
          <w:color w:val="auto"/>
          <w:sz w:val="24"/>
          <w:szCs w:val="24"/>
        </w:rPr>
        <w:t>….</w:t>
      </w:r>
      <w:r>
        <w:rPr>
          <w:rFonts w:ascii="Times New Roman" w:hAnsi="Times New Roman"/>
          <w:color w:val="auto"/>
          <w:sz w:val="24"/>
          <w:szCs w:val="24"/>
        </w:rPr>
        <w:t xml:space="preserve">……….. 4 </w:t>
      </w:r>
    </w:p>
    <w:p w:rsidR="007108C6" w:rsidRPr="007F2248" w:rsidRDefault="001E1E64" w:rsidP="00331F47">
      <w:pPr>
        <w:pStyle w:val="Balk1"/>
        <w:spacing w:before="0" w:after="200" w:line="360" w:lineRule="auto"/>
        <w:jc w:val="both"/>
        <w:rPr>
          <w:rFonts w:ascii="Times New Roman" w:hAnsi="Times New Roman"/>
          <w:color w:val="auto"/>
          <w:sz w:val="24"/>
          <w:szCs w:val="24"/>
        </w:rPr>
      </w:pPr>
      <w:r w:rsidRPr="007F2248">
        <w:rPr>
          <w:rFonts w:ascii="Times New Roman" w:hAnsi="Times New Roman"/>
          <w:color w:val="auto"/>
          <w:sz w:val="24"/>
          <w:szCs w:val="24"/>
        </w:rPr>
        <w:t>2.</w:t>
      </w:r>
      <w:r>
        <w:rPr>
          <w:rFonts w:ascii="Times New Roman" w:hAnsi="Times New Roman"/>
          <w:color w:val="auto"/>
          <w:sz w:val="24"/>
          <w:szCs w:val="24"/>
        </w:rPr>
        <w:t xml:space="preserve"> </w:t>
      </w:r>
      <w:r w:rsidR="002E57C8" w:rsidRPr="007F2248">
        <w:rPr>
          <w:rFonts w:ascii="Times New Roman" w:hAnsi="Times New Roman"/>
          <w:color w:val="auto"/>
          <w:sz w:val="24"/>
          <w:szCs w:val="24"/>
        </w:rPr>
        <w:t>BAŞLIK</w:t>
      </w:r>
      <w:r w:rsidRPr="007F2248">
        <w:rPr>
          <w:rFonts w:ascii="Times New Roman" w:hAnsi="Times New Roman"/>
          <w:color w:val="auto"/>
          <w:sz w:val="24"/>
          <w:szCs w:val="24"/>
        </w:rPr>
        <w:t>………</w:t>
      </w:r>
      <w:r w:rsidR="002E57C8">
        <w:rPr>
          <w:rFonts w:ascii="Times New Roman" w:hAnsi="Times New Roman"/>
          <w:color w:val="auto"/>
          <w:sz w:val="24"/>
          <w:szCs w:val="24"/>
        </w:rPr>
        <w:t>……….…………………………………………………</w:t>
      </w:r>
      <w:r>
        <w:rPr>
          <w:rFonts w:ascii="Times New Roman" w:hAnsi="Times New Roman"/>
          <w:color w:val="auto"/>
          <w:sz w:val="24"/>
          <w:szCs w:val="24"/>
        </w:rPr>
        <w:t>………. 5</w:t>
      </w:r>
    </w:p>
    <w:p w:rsidR="007108C6" w:rsidRPr="007F2248" w:rsidRDefault="001E1E64" w:rsidP="00331F47">
      <w:pPr>
        <w:pStyle w:val="Balk2"/>
        <w:spacing w:before="0" w:after="200" w:line="360" w:lineRule="auto"/>
        <w:jc w:val="both"/>
        <w:rPr>
          <w:rFonts w:ascii="Times New Roman" w:hAnsi="Times New Roman"/>
          <w:color w:val="auto"/>
          <w:sz w:val="24"/>
          <w:szCs w:val="24"/>
        </w:rPr>
      </w:pPr>
      <w:r>
        <w:rPr>
          <w:rFonts w:ascii="Times New Roman" w:hAnsi="Times New Roman"/>
          <w:color w:val="auto"/>
          <w:sz w:val="24"/>
          <w:szCs w:val="24"/>
        </w:rPr>
        <w:t xml:space="preserve">     </w:t>
      </w:r>
      <w:r w:rsidRPr="007F2248">
        <w:rPr>
          <w:rFonts w:ascii="Times New Roman" w:hAnsi="Times New Roman"/>
          <w:color w:val="auto"/>
          <w:sz w:val="24"/>
          <w:szCs w:val="24"/>
        </w:rPr>
        <w:t>2.1.</w:t>
      </w:r>
      <w:r>
        <w:rPr>
          <w:rFonts w:ascii="Times New Roman" w:hAnsi="Times New Roman"/>
          <w:color w:val="auto"/>
          <w:sz w:val="24"/>
          <w:szCs w:val="24"/>
        </w:rPr>
        <w:t xml:space="preserve"> </w:t>
      </w:r>
      <w:r w:rsidR="002E57C8">
        <w:rPr>
          <w:rFonts w:ascii="Times New Roman" w:hAnsi="Times New Roman"/>
          <w:color w:val="auto"/>
          <w:sz w:val="24"/>
          <w:szCs w:val="24"/>
        </w:rPr>
        <w:t>B</w:t>
      </w:r>
      <w:r w:rsidRPr="007F2248">
        <w:rPr>
          <w:rFonts w:ascii="Times New Roman" w:hAnsi="Times New Roman"/>
          <w:color w:val="auto"/>
          <w:sz w:val="24"/>
          <w:szCs w:val="24"/>
        </w:rPr>
        <w:t>aşlık……………</w:t>
      </w:r>
      <w:r>
        <w:rPr>
          <w:rFonts w:ascii="Times New Roman" w:hAnsi="Times New Roman"/>
          <w:color w:val="auto"/>
          <w:sz w:val="24"/>
          <w:szCs w:val="24"/>
        </w:rPr>
        <w:t>………………...………………………………...</w:t>
      </w:r>
      <w:r w:rsidR="002E57C8">
        <w:rPr>
          <w:rFonts w:ascii="Times New Roman" w:hAnsi="Times New Roman"/>
          <w:color w:val="auto"/>
          <w:sz w:val="24"/>
          <w:szCs w:val="24"/>
        </w:rPr>
        <w:t>.....</w:t>
      </w:r>
      <w:r>
        <w:rPr>
          <w:rFonts w:ascii="Times New Roman" w:hAnsi="Times New Roman"/>
          <w:color w:val="auto"/>
          <w:sz w:val="24"/>
          <w:szCs w:val="24"/>
        </w:rPr>
        <w:t>…… 6</w:t>
      </w:r>
    </w:p>
    <w:p w:rsidR="007108C6" w:rsidRPr="007F2248" w:rsidRDefault="001E1E64" w:rsidP="00331F47">
      <w:pPr>
        <w:pStyle w:val="Balk3"/>
        <w:spacing w:before="0" w:after="200" w:line="360" w:lineRule="auto"/>
        <w:jc w:val="both"/>
        <w:rPr>
          <w:rFonts w:ascii="Times New Roman" w:hAnsi="Times New Roman"/>
          <w:color w:val="auto"/>
          <w:sz w:val="24"/>
          <w:szCs w:val="24"/>
        </w:rPr>
      </w:pPr>
      <w:r>
        <w:rPr>
          <w:rFonts w:ascii="Times New Roman" w:hAnsi="Times New Roman"/>
          <w:color w:val="auto"/>
          <w:sz w:val="24"/>
          <w:szCs w:val="24"/>
        </w:rPr>
        <w:t xml:space="preserve">         </w:t>
      </w:r>
      <w:r w:rsidRPr="007F2248">
        <w:rPr>
          <w:rFonts w:ascii="Times New Roman" w:hAnsi="Times New Roman"/>
          <w:color w:val="auto"/>
          <w:sz w:val="24"/>
          <w:szCs w:val="24"/>
        </w:rPr>
        <w:t>2.1.1.</w:t>
      </w:r>
      <w:r w:rsidR="002E57C8">
        <w:rPr>
          <w:rFonts w:ascii="Times New Roman" w:hAnsi="Times New Roman"/>
          <w:color w:val="auto"/>
          <w:sz w:val="24"/>
          <w:szCs w:val="24"/>
        </w:rPr>
        <w:t xml:space="preserve"> B</w:t>
      </w:r>
      <w:r>
        <w:rPr>
          <w:rFonts w:ascii="Times New Roman" w:hAnsi="Times New Roman"/>
          <w:color w:val="auto"/>
          <w:sz w:val="24"/>
          <w:szCs w:val="24"/>
        </w:rPr>
        <w:t>aşlık………………...</w:t>
      </w:r>
      <w:r w:rsidRPr="007F2248">
        <w:rPr>
          <w:rFonts w:ascii="Times New Roman" w:hAnsi="Times New Roman"/>
          <w:color w:val="auto"/>
          <w:sz w:val="24"/>
          <w:szCs w:val="24"/>
        </w:rPr>
        <w:t>……</w:t>
      </w:r>
      <w:r>
        <w:rPr>
          <w:rFonts w:ascii="Times New Roman" w:hAnsi="Times New Roman"/>
          <w:color w:val="auto"/>
          <w:sz w:val="24"/>
          <w:szCs w:val="24"/>
        </w:rPr>
        <w:t>…………………………...……</w:t>
      </w:r>
      <w:r w:rsidR="002E57C8">
        <w:rPr>
          <w:rFonts w:ascii="Times New Roman" w:hAnsi="Times New Roman"/>
          <w:color w:val="auto"/>
          <w:sz w:val="24"/>
          <w:szCs w:val="24"/>
        </w:rPr>
        <w:t>….</w:t>
      </w:r>
      <w:r>
        <w:rPr>
          <w:rFonts w:ascii="Times New Roman" w:hAnsi="Times New Roman"/>
          <w:color w:val="auto"/>
          <w:sz w:val="24"/>
          <w:szCs w:val="24"/>
        </w:rPr>
        <w:t>………. 7</w:t>
      </w:r>
    </w:p>
    <w:p w:rsidR="007108C6" w:rsidRPr="007F2248" w:rsidRDefault="002E57C8" w:rsidP="00331F47">
      <w:pPr>
        <w:pStyle w:val="Balk3"/>
        <w:spacing w:before="0" w:after="200" w:line="360" w:lineRule="auto"/>
        <w:jc w:val="both"/>
        <w:rPr>
          <w:rFonts w:ascii="Times New Roman" w:hAnsi="Times New Roman"/>
          <w:color w:val="auto"/>
          <w:sz w:val="24"/>
          <w:szCs w:val="24"/>
        </w:rPr>
      </w:pPr>
      <w:r>
        <w:rPr>
          <w:rFonts w:ascii="Times New Roman" w:hAnsi="Times New Roman"/>
          <w:color w:val="auto"/>
          <w:sz w:val="24"/>
          <w:szCs w:val="24"/>
        </w:rPr>
        <w:t xml:space="preserve">                2.1.1.2 B</w:t>
      </w:r>
      <w:r w:rsidR="001E1E64">
        <w:rPr>
          <w:rFonts w:ascii="Times New Roman" w:hAnsi="Times New Roman"/>
          <w:color w:val="auto"/>
          <w:sz w:val="24"/>
          <w:szCs w:val="24"/>
        </w:rPr>
        <w:t>aşlık……………</w:t>
      </w:r>
      <w:r w:rsidR="001E1E64" w:rsidRPr="007F2248">
        <w:rPr>
          <w:rFonts w:ascii="Times New Roman" w:hAnsi="Times New Roman"/>
          <w:color w:val="auto"/>
          <w:sz w:val="24"/>
          <w:szCs w:val="24"/>
        </w:rPr>
        <w:t>……………………</w:t>
      </w:r>
      <w:r w:rsidR="001E1E64">
        <w:rPr>
          <w:rFonts w:ascii="Times New Roman" w:hAnsi="Times New Roman"/>
          <w:color w:val="auto"/>
          <w:sz w:val="24"/>
          <w:szCs w:val="24"/>
        </w:rPr>
        <w:t>...</w:t>
      </w:r>
      <w:r w:rsidR="001E1E64" w:rsidRPr="007F2248">
        <w:rPr>
          <w:rFonts w:ascii="Times New Roman" w:hAnsi="Times New Roman"/>
          <w:color w:val="auto"/>
          <w:sz w:val="24"/>
          <w:szCs w:val="24"/>
        </w:rPr>
        <w:t>…………</w:t>
      </w:r>
      <w:r w:rsidR="001E1E64">
        <w:rPr>
          <w:rFonts w:ascii="Times New Roman" w:hAnsi="Times New Roman"/>
          <w:color w:val="auto"/>
          <w:sz w:val="24"/>
          <w:szCs w:val="24"/>
        </w:rPr>
        <w:t>…</w:t>
      </w:r>
      <w:r>
        <w:rPr>
          <w:rFonts w:ascii="Times New Roman" w:hAnsi="Times New Roman"/>
          <w:color w:val="auto"/>
          <w:sz w:val="24"/>
          <w:szCs w:val="24"/>
        </w:rPr>
        <w:t>….</w:t>
      </w:r>
      <w:r w:rsidR="001E1E64">
        <w:rPr>
          <w:rFonts w:ascii="Times New Roman" w:hAnsi="Times New Roman"/>
          <w:color w:val="auto"/>
          <w:sz w:val="24"/>
          <w:szCs w:val="24"/>
        </w:rPr>
        <w:t>……....... 8</w:t>
      </w:r>
    </w:p>
    <w:p w:rsidR="007108C6" w:rsidRPr="007F2248" w:rsidRDefault="007108C6" w:rsidP="00E44C49">
      <w:pPr>
        <w:spacing w:line="360" w:lineRule="auto"/>
        <w:jc w:val="both"/>
        <w:rPr>
          <w:rFonts w:ascii="Times New Roman" w:hAnsi="Times New Roman"/>
          <w:sz w:val="24"/>
          <w:szCs w:val="24"/>
        </w:rPr>
      </w:pPr>
    </w:p>
    <w:p w:rsidR="007108C6" w:rsidRDefault="007108C6" w:rsidP="002E57C8">
      <w:pPr>
        <w:spacing w:line="240" w:lineRule="auto"/>
        <w:rPr>
          <w:rFonts w:ascii="Times New Roman" w:hAnsi="Times New Roman"/>
          <w:b/>
          <w:sz w:val="24"/>
          <w:szCs w:val="24"/>
        </w:rPr>
      </w:pPr>
      <w:r w:rsidRPr="007F2248">
        <w:rPr>
          <w:rFonts w:ascii="Times New Roman" w:hAnsi="Times New Roman"/>
          <w:sz w:val="24"/>
          <w:szCs w:val="24"/>
        </w:rPr>
        <w:br w:type="page"/>
      </w:r>
      <w:r>
        <w:rPr>
          <w:rFonts w:ascii="Times New Roman" w:hAnsi="Times New Roman"/>
          <w:b/>
          <w:sz w:val="24"/>
          <w:szCs w:val="24"/>
        </w:rPr>
        <w:lastRenderedPageBreak/>
        <w:t xml:space="preserve">Ek </w:t>
      </w:r>
      <w:r w:rsidR="003A1827">
        <w:rPr>
          <w:rFonts w:ascii="Times New Roman" w:hAnsi="Times New Roman"/>
          <w:b/>
          <w:sz w:val="24"/>
          <w:szCs w:val="24"/>
        </w:rPr>
        <w:t>4</w:t>
      </w:r>
    </w:p>
    <w:p w:rsidR="007108C6" w:rsidRPr="007F2248" w:rsidRDefault="007108C6" w:rsidP="002E57C8">
      <w:pPr>
        <w:spacing w:line="240" w:lineRule="auto"/>
        <w:jc w:val="center"/>
        <w:rPr>
          <w:rFonts w:ascii="Times New Roman" w:hAnsi="Times New Roman"/>
          <w:b/>
          <w:sz w:val="24"/>
          <w:szCs w:val="24"/>
        </w:rPr>
      </w:pPr>
      <w:r>
        <w:rPr>
          <w:rFonts w:ascii="Times New Roman" w:hAnsi="Times New Roman"/>
          <w:b/>
          <w:sz w:val="24"/>
          <w:szCs w:val="24"/>
        </w:rPr>
        <w:t>DİPNOTLAR</w:t>
      </w:r>
    </w:p>
    <w:p w:rsidR="007108C6" w:rsidRPr="002E57C8" w:rsidRDefault="007108C6" w:rsidP="002E57C8">
      <w:pPr>
        <w:spacing w:after="0" w:line="360" w:lineRule="auto"/>
        <w:jc w:val="both"/>
        <w:rPr>
          <w:rFonts w:ascii="Times New Roman" w:hAnsi="Times New Roman"/>
          <w:b/>
          <w:sz w:val="24"/>
          <w:szCs w:val="24"/>
        </w:rPr>
      </w:pPr>
      <w:r w:rsidRPr="002E57C8">
        <w:rPr>
          <w:rFonts w:ascii="Times New Roman" w:hAnsi="Times New Roman"/>
          <w:b/>
          <w:sz w:val="24"/>
          <w:szCs w:val="24"/>
        </w:rPr>
        <w:t>Tek Yazarlı ve Birden Çok Yazarlı Dipnot</w:t>
      </w:r>
      <w:r w:rsidR="002E57C8" w:rsidRPr="002E57C8">
        <w:rPr>
          <w:rFonts w:ascii="Times New Roman" w:hAnsi="Times New Roman"/>
          <w:b/>
          <w:sz w:val="24"/>
          <w:szCs w:val="24"/>
        </w:rPr>
        <w:t xml:space="preserve"> Örnek Kullanımı</w:t>
      </w:r>
    </w:p>
    <w:p w:rsidR="007108C6" w:rsidRPr="007F2248" w:rsidRDefault="007108C6" w:rsidP="002E57C8">
      <w:pPr>
        <w:spacing w:after="0" w:line="360" w:lineRule="auto"/>
        <w:jc w:val="both"/>
        <w:rPr>
          <w:rFonts w:ascii="Times New Roman" w:hAnsi="Times New Roman"/>
          <w:b/>
          <w:sz w:val="24"/>
          <w:szCs w:val="24"/>
        </w:rPr>
      </w:pPr>
      <w:r w:rsidRPr="007F2248">
        <w:rPr>
          <w:rFonts w:ascii="Times New Roman" w:hAnsi="Times New Roman"/>
          <w:b/>
          <w:sz w:val="24"/>
          <w:szCs w:val="24"/>
        </w:rPr>
        <w:t>Kitap</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 xml:space="preserve">Sina Akşin, </w:t>
      </w:r>
      <w:r w:rsidRPr="007F2248">
        <w:rPr>
          <w:rFonts w:ascii="Times New Roman" w:hAnsi="Times New Roman"/>
          <w:b/>
          <w:sz w:val="24"/>
          <w:szCs w:val="24"/>
        </w:rPr>
        <w:t>İstanbul Hükümetleri ve Milli Mücadele</w:t>
      </w:r>
      <w:r w:rsidRPr="007F2248">
        <w:rPr>
          <w:rFonts w:ascii="Times New Roman" w:hAnsi="Times New Roman"/>
          <w:sz w:val="24"/>
          <w:szCs w:val="24"/>
        </w:rPr>
        <w:t>, I, Türkiye İş Bankası Yayınları, (7. Baskı), İstanbul 2004, s. 139.</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Berna Moran</w:t>
      </w:r>
      <w:r w:rsidR="009D6EA2">
        <w:rPr>
          <w:rFonts w:ascii="Times New Roman" w:hAnsi="Times New Roman"/>
          <w:sz w:val="24"/>
          <w:szCs w:val="24"/>
        </w:rPr>
        <w:fldChar w:fldCharType="begin"/>
      </w:r>
      <w:r w:rsidRPr="007F2248">
        <w:rPr>
          <w:rFonts w:ascii="Times New Roman" w:hAnsi="Times New Roman"/>
          <w:sz w:val="24"/>
          <w:szCs w:val="24"/>
        </w:rPr>
        <w:instrText>xe "Berna Moran"</w:instrText>
      </w:r>
      <w:r w:rsidR="009D6EA2">
        <w:rPr>
          <w:rFonts w:ascii="Times New Roman" w:hAnsi="Times New Roman"/>
          <w:sz w:val="24"/>
          <w:szCs w:val="24"/>
        </w:rPr>
        <w:fldChar w:fldCharType="end"/>
      </w:r>
      <w:r w:rsidRPr="007F2248">
        <w:rPr>
          <w:rFonts w:ascii="Times New Roman" w:hAnsi="Times New Roman"/>
          <w:sz w:val="24"/>
          <w:szCs w:val="24"/>
        </w:rPr>
        <w:t xml:space="preserve">, </w:t>
      </w:r>
      <w:r w:rsidRPr="007F2248">
        <w:rPr>
          <w:rFonts w:ascii="Times New Roman" w:hAnsi="Times New Roman"/>
          <w:b/>
          <w:sz w:val="24"/>
          <w:szCs w:val="24"/>
        </w:rPr>
        <w:t>Edebiyat Kuramları ve Eleştiri</w:t>
      </w:r>
      <w:r w:rsidRPr="007F2248">
        <w:rPr>
          <w:rFonts w:ascii="Times New Roman" w:hAnsi="Times New Roman"/>
          <w:sz w:val="24"/>
          <w:szCs w:val="24"/>
        </w:rPr>
        <w:t>, Cem Yayınevi (9. Baskı), İstanbul 1994, s. 43.</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 xml:space="preserve">Ali Sevim, Erdoğan Merçil, </w:t>
      </w:r>
      <w:r w:rsidRPr="007F2248">
        <w:rPr>
          <w:rFonts w:ascii="Times New Roman" w:hAnsi="Times New Roman"/>
          <w:b/>
          <w:sz w:val="24"/>
          <w:szCs w:val="24"/>
        </w:rPr>
        <w:t>Selçuklu Devletleri Tarihi</w:t>
      </w:r>
      <w:r w:rsidRPr="007F2248">
        <w:rPr>
          <w:rFonts w:ascii="Times New Roman" w:hAnsi="Times New Roman"/>
          <w:sz w:val="24"/>
          <w:szCs w:val="24"/>
        </w:rPr>
        <w:t>, TTK, Ankara 1995, s. 28.</w:t>
      </w:r>
    </w:p>
    <w:p w:rsidR="007108C6" w:rsidRPr="007F2248" w:rsidRDefault="007108C6" w:rsidP="002E57C8">
      <w:pPr>
        <w:spacing w:after="0"/>
        <w:jc w:val="both"/>
        <w:rPr>
          <w:rFonts w:ascii="Times New Roman" w:hAnsi="Times New Roman"/>
          <w:b/>
          <w:sz w:val="24"/>
          <w:szCs w:val="24"/>
        </w:rPr>
      </w:pPr>
      <w:r w:rsidRPr="007F2248">
        <w:rPr>
          <w:rFonts w:ascii="Times New Roman" w:hAnsi="Times New Roman"/>
          <w:b/>
          <w:sz w:val="24"/>
          <w:szCs w:val="24"/>
        </w:rPr>
        <w:t>Makale</w:t>
      </w:r>
    </w:p>
    <w:p w:rsidR="007108C6" w:rsidRPr="007F2248" w:rsidRDefault="007108C6" w:rsidP="002E57C8">
      <w:pPr>
        <w:spacing w:after="0"/>
        <w:jc w:val="both"/>
        <w:rPr>
          <w:rFonts w:ascii="Times New Roman" w:hAnsi="Times New Roman"/>
          <w:sz w:val="24"/>
          <w:szCs w:val="24"/>
        </w:rPr>
      </w:pPr>
      <w:r w:rsidRPr="007F2248">
        <w:rPr>
          <w:rFonts w:ascii="Times New Roman" w:hAnsi="Times New Roman"/>
          <w:sz w:val="24"/>
          <w:szCs w:val="24"/>
        </w:rPr>
        <w:t>Abdullah Gündoğdu, “Kırgızistan: Dün, Bugün, Yarın”</w:t>
      </w:r>
      <w:r w:rsidRPr="007F2248">
        <w:rPr>
          <w:rFonts w:ascii="Times New Roman" w:hAnsi="Times New Roman"/>
          <w:b/>
          <w:sz w:val="24"/>
          <w:szCs w:val="24"/>
        </w:rPr>
        <w:t>, Türkiyat Araştırmaları</w:t>
      </w:r>
      <w:r w:rsidRPr="007F2248">
        <w:rPr>
          <w:rFonts w:ascii="Times New Roman" w:hAnsi="Times New Roman"/>
          <w:sz w:val="24"/>
          <w:szCs w:val="24"/>
        </w:rPr>
        <w:t xml:space="preserve">, Yıl VIII, Sayı XV, Ankara Güz 2011, s. 399. </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 xml:space="preserve">Bedii Nuri, “İlk Yevm-i Hürriyetimiz”, </w:t>
      </w:r>
      <w:r w:rsidRPr="007F2248">
        <w:rPr>
          <w:rFonts w:ascii="Times New Roman" w:hAnsi="Times New Roman"/>
          <w:b/>
          <w:sz w:val="24"/>
          <w:szCs w:val="24"/>
        </w:rPr>
        <w:t>Musavver Muhit</w:t>
      </w:r>
      <w:r w:rsidR="009D6EA2">
        <w:rPr>
          <w:rFonts w:ascii="Times New Roman" w:hAnsi="Times New Roman"/>
          <w:b/>
          <w:sz w:val="24"/>
          <w:szCs w:val="24"/>
        </w:rPr>
        <w:fldChar w:fldCharType="begin"/>
      </w:r>
      <w:r w:rsidRPr="007F2248">
        <w:rPr>
          <w:rFonts w:ascii="Times New Roman" w:hAnsi="Times New Roman"/>
          <w:sz w:val="24"/>
          <w:szCs w:val="24"/>
        </w:rPr>
        <w:instrText>xe "Musavver Muhit"</w:instrText>
      </w:r>
      <w:r w:rsidR="009D6EA2">
        <w:rPr>
          <w:rFonts w:ascii="Times New Roman" w:hAnsi="Times New Roman"/>
          <w:b/>
          <w:sz w:val="24"/>
          <w:szCs w:val="24"/>
        </w:rPr>
        <w:fldChar w:fldCharType="end"/>
      </w:r>
      <w:r w:rsidRPr="007F2248">
        <w:rPr>
          <w:rFonts w:ascii="Times New Roman" w:hAnsi="Times New Roman"/>
          <w:sz w:val="24"/>
          <w:szCs w:val="24"/>
        </w:rPr>
        <w:t>, Cilt. 2, Numara. 36-37(10 Temmuz 1325 / 23 Temmuz 1909), s. 435.</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Kutlukan Şakirov, Ersin Terez</w:t>
      </w:r>
      <w:r w:rsidRPr="0057555A">
        <w:rPr>
          <w:rFonts w:ascii="Times New Roman" w:hAnsi="Times New Roman"/>
          <w:sz w:val="24"/>
          <w:szCs w:val="24"/>
        </w:rPr>
        <w:t>, “Tüzükat-ı Timur’un Farsça Çevirisinden Notlar ve Eserdeki Türkçe-Moğolca Sözcükler”,</w:t>
      </w:r>
      <w:r w:rsidRPr="007F2248">
        <w:rPr>
          <w:rFonts w:ascii="Times New Roman" w:hAnsi="Times New Roman"/>
          <w:sz w:val="24"/>
          <w:szCs w:val="24"/>
        </w:rPr>
        <w:t xml:space="preserve"> </w:t>
      </w:r>
      <w:r w:rsidRPr="0057555A">
        <w:rPr>
          <w:rFonts w:ascii="Times New Roman" w:hAnsi="Times New Roman"/>
          <w:b/>
          <w:sz w:val="24"/>
          <w:szCs w:val="24"/>
        </w:rPr>
        <w:t>Ölümünün 600. Yılında Emir Timur ve Mirası Sempozyumu</w:t>
      </w:r>
      <w:r w:rsidRPr="007F2248">
        <w:rPr>
          <w:rFonts w:ascii="Times New Roman" w:hAnsi="Times New Roman"/>
          <w:sz w:val="24"/>
          <w:szCs w:val="24"/>
        </w:rPr>
        <w:t xml:space="preserve">, </w:t>
      </w:r>
      <w:r>
        <w:rPr>
          <w:rFonts w:ascii="Times New Roman" w:hAnsi="Times New Roman"/>
          <w:sz w:val="24"/>
          <w:szCs w:val="24"/>
        </w:rPr>
        <w:t>(E</w:t>
      </w:r>
      <w:r w:rsidRPr="007F2248">
        <w:rPr>
          <w:rFonts w:ascii="Times New Roman" w:hAnsi="Times New Roman"/>
          <w:sz w:val="24"/>
          <w:szCs w:val="24"/>
        </w:rPr>
        <w:t>d. Abdulvahap Kara, Ömer İşbilir</w:t>
      </w:r>
      <w:r>
        <w:rPr>
          <w:rFonts w:ascii="Times New Roman" w:hAnsi="Times New Roman"/>
          <w:sz w:val="24"/>
          <w:szCs w:val="24"/>
        </w:rPr>
        <w:t>)</w:t>
      </w:r>
      <w:r w:rsidRPr="007F2248">
        <w:rPr>
          <w:rFonts w:ascii="Times New Roman" w:hAnsi="Times New Roman"/>
          <w:sz w:val="24"/>
          <w:szCs w:val="24"/>
        </w:rPr>
        <w:t>, İstanbul 2007, s.41.</w:t>
      </w:r>
    </w:p>
    <w:p w:rsidR="007108C6" w:rsidRPr="007F2248" w:rsidRDefault="007108C6" w:rsidP="002E57C8">
      <w:pPr>
        <w:spacing w:after="0" w:line="360" w:lineRule="auto"/>
        <w:jc w:val="both"/>
        <w:rPr>
          <w:rFonts w:ascii="Times New Roman" w:hAnsi="Times New Roman"/>
          <w:b/>
          <w:bCs/>
          <w:sz w:val="24"/>
          <w:szCs w:val="24"/>
        </w:rPr>
      </w:pPr>
      <w:r w:rsidRPr="007F2248">
        <w:rPr>
          <w:rFonts w:ascii="Times New Roman" w:hAnsi="Times New Roman"/>
          <w:b/>
          <w:bCs/>
          <w:sz w:val="24"/>
          <w:szCs w:val="24"/>
        </w:rPr>
        <w:t>Arşiv Belgelerine Yapılan Atıflar</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b/>
          <w:sz w:val="24"/>
          <w:szCs w:val="24"/>
        </w:rPr>
        <w:t>BOA</w:t>
      </w:r>
      <w:r w:rsidRPr="007F2248">
        <w:rPr>
          <w:rFonts w:ascii="Times New Roman" w:hAnsi="Times New Roman"/>
          <w:sz w:val="24"/>
          <w:szCs w:val="24"/>
        </w:rPr>
        <w:t xml:space="preserve">, </w:t>
      </w:r>
      <w:r w:rsidRPr="007F2248">
        <w:rPr>
          <w:rFonts w:ascii="Times New Roman" w:hAnsi="Times New Roman"/>
          <w:b/>
          <w:sz w:val="24"/>
          <w:szCs w:val="24"/>
        </w:rPr>
        <w:t>MD</w:t>
      </w:r>
      <w:r w:rsidRPr="007F2248">
        <w:rPr>
          <w:rFonts w:ascii="Times New Roman" w:hAnsi="Times New Roman"/>
          <w:sz w:val="24"/>
          <w:szCs w:val="24"/>
        </w:rPr>
        <w:t xml:space="preserve">, </w:t>
      </w:r>
      <w:r w:rsidRPr="007F2248">
        <w:rPr>
          <w:rFonts w:ascii="Times New Roman" w:hAnsi="Times New Roman"/>
          <w:b/>
          <w:sz w:val="24"/>
          <w:szCs w:val="24"/>
        </w:rPr>
        <w:t>nr.</w:t>
      </w:r>
      <w:r>
        <w:rPr>
          <w:rFonts w:ascii="Times New Roman" w:hAnsi="Times New Roman"/>
          <w:b/>
          <w:sz w:val="24"/>
          <w:szCs w:val="24"/>
        </w:rPr>
        <w:t xml:space="preserve"> </w:t>
      </w:r>
      <w:r w:rsidRPr="007F2248">
        <w:rPr>
          <w:rFonts w:ascii="Times New Roman" w:hAnsi="Times New Roman"/>
          <w:b/>
          <w:sz w:val="24"/>
          <w:szCs w:val="24"/>
        </w:rPr>
        <w:t>112</w:t>
      </w:r>
      <w:r w:rsidRPr="007F2248">
        <w:rPr>
          <w:rFonts w:ascii="Times New Roman" w:hAnsi="Times New Roman"/>
          <w:sz w:val="24"/>
          <w:szCs w:val="24"/>
        </w:rPr>
        <w:t>, sayfa 205, hk.</w:t>
      </w:r>
      <w:r>
        <w:rPr>
          <w:rFonts w:ascii="Times New Roman" w:hAnsi="Times New Roman"/>
          <w:sz w:val="24"/>
          <w:szCs w:val="24"/>
        </w:rPr>
        <w:t xml:space="preserve"> </w:t>
      </w:r>
      <w:r w:rsidRPr="007F2248">
        <w:rPr>
          <w:rFonts w:ascii="Times New Roman" w:hAnsi="Times New Roman"/>
          <w:sz w:val="24"/>
          <w:szCs w:val="24"/>
        </w:rPr>
        <w:t>716</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b/>
          <w:sz w:val="24"/>
          <w:szCs w:val="24"/>
        </w:rPr>
        <w:t>BOA, DH. SAİDd</w:t>
      </w:r>
      <w:r w:rsidRPr="007F2248">
        <w:rPr>
          <w:rFonts w:ascii="Times New Roman" w:hAnsi="Times New Roman"/>
          <w:sz w:val="24"/>
          <w:szCs w:val="24"/>
        </w:rPr>
        <w:t>, No:</w:t>
      </w:r>
      <w:r>
        <w:rPr>
          <w:rFonts w:ascii="Times New Roman" w:hAnsi="Times New Roman"/>
          <w:sz w:val="24"/>
          <w:szCs w:val="24"/>
        </w:rPr>
        <w:t xml:space="preserve"> </w:t>
      </w:r>
      <w:r w:rsidRPr="007F2248">
        <w:rPr>
          <w:rFonts w:ascii="Times New Roman" w:hAnsi="Times New Roman"/>
          <w:sz w:val="24"/>
          <w:szCs w:val="24"/>
        </w:rPr>
        <w:t>52</w:t>
      </w:r>
      <w:r>
        <w:rPr>
          <w:rFonts w:ascii="Times New Roman" w:hAnsi="Times New Roman"/>
          <w:sz w:val="24"/>
          <w:szCs w:val="24"/>
        </w:rPr>
        <w:t xml:space="preserve"> </w:t>
      </w:r>
      <w:r w:rsidRPr="007F2248">
        <w:rPr>
          <w:rFonts w:ascii="Times New Roman" w:hAnsi="Times New Roman"/>
          <w:sz w:val="24"/>
          <w:szCs w:val="24"/>
        </w:rPr>
        <w:t>/</w:t>
      </w:r>
      <w:r>
        <w:rPr>
          <w:rFonts w:ascii="Times New Roman" w:hAnsi="Times New Roman"/>
          <w:sz w:val="24"/>
          <w:szCs w:val="24"/>
        </w:rPr>
        <w:t xml:space="preserve"> </w:t>
      </w:r>
      <w:r w:rsidRPr="007F2248">
        <w:rPr>
          <w:rFonts w:ascii="Times New Roman" w:hAnsi="Times New Roman"/>
          <w:sz w:val="24"/>
          <w:szCs w:val="24"/>
        </w:rPr>
        <w:t xml:space="preserve">127 </w:t>
      </w:r>
    </w:p>
    <w:p w:rsidR="007108C6" w:rsidRPr="007F2248" w:rsidRDefault="002E57C8" w:rsidP="002E57C8">
      <w:pPr>
        <w:spacing w:after="0" w:line="360" w:lineRule="auto"/>
        <w:jc w:val="both"/>
        <w:rPr>
          <w:rFonts w:ascii="Times New Roman" w:hAnsi="Times New Roman"/>
          <w:sz w:val="24"/>
          <w:szCs w:val="24"/>
        </w:rPr>
      </w:pPr>
      <w:r>
        <w:rPr>
          <w:rFonts w:ascii="Times New Roman" w:hAnsi="Times New Roman"/>
          <w:sz w:val="24"/>
          <w:szCs w:val="24"/>
        </w:rPr>
        <w:t>v</w:t>
      </w:r>
      <w:r w:rsidR="007108C6" w:rsidRPr="007F2248">
        <w:rPr>
          <w:rFonts w:ascii="Times New Roman" w:hAnsi="Times New Roman"/>
          <w:sz w:val="24"/>
          <w:szCs w:val="24"/>
        </w:rPr>
        <w:t>eya</w:t>
      </w:r>
      <w:r>
        <w:rPr>
          <w:rFonts w:ascii="Times New Roman" w:hAnsi="Times New Roman"/>
          <w:sz w:val="24"/>
          <w:szCs w:val="24"/>
        </w:rPr>
        <w:t xml:space="preserve"> </w:t>
      </w:r>
      <w:r w:rsidR="007108C6" w:rsidRPr="007F2248">
        <w:rPr>
          <w:rFonts w:ascii="Times New Roman" w:hAnsi="Times New Roman"/>
          <w:sz w:val="24"/>
          <w:szCs w:val="24"/>
        </w:rPr>
        <w:t>Arşiv belgesinin ilk kullanımında:</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b/>
          <w:sz w:val="24"/>
          <w:szCs w:val="24"/>
        </w:rPr>
        <w:t>Başbakanlık Osmanlı Arşivi, Dâhiliye Kalemi Mahsus,</w:t>
      </w:r>
      <w:r w:rsidRPr="007F2248">
        <w:rPr>
          <w:rFonts w:ascii="Times New Roman" w:hAnsi="Times New Roman"/>
          <w:sz w:val="24"/>
          <w:szCs w:val="24"/>
        </w:rPr>
        <w:t xml:space="preserve"> Dosya No:49/1, Gömlek No:34, Belge No:34-3.</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Bu arşiv belgesinin ikinci kullanımında;</w:t>
      </w:r>
    </w:p>
    <w:p w:rsidR="007108C6" w:rsidRPr="007F2248" w:rsidRDefault="007108C6" w:rsidP="002E57C8">
      <w:pPr>
        <w:pStyle w:val="DipnotMetni"/>
        <w:spacing w:line="360" w:lineRule="auto"/>
        <w:ind w:left="357" w:hanging="357"/>
        <w:jc w:val="both"/>
        <w:rPr>
          <w:sz w:val="24"/>
          <w:szCs w:val="24"/>
        </w:rPr>
      </w:pPr>
      <w:r w:rsidRPr="007F2248">
        <w:rPr>
          <w:b/>
          <w:sz w:val="24"/>
          <w:szCs w:val="24"/>
        </w:rPr>
        <w:t>B.O.A., DH.</w:t>
      </w:r>
      <w:r>
        <w:rPr>
          <w:b/>
          <w:sz w:val="24"/>
          <w:szCs w:val="24"/>
        </w:rPr>
        <w:t xml:space="preserve"> </w:t>
      </w:r>
      <w:r w:rsidRPr="007F2248">
        <w:rPr>
          <w:b/>
          <w:sz w:val="24"/>
          <w:szCs w:val="24"/>
        </w:rPr>
        <w:t>KMS.,</w:t>
      </w:r>
      <w:r>
        <w:rPr>
          <w:sz w:val="24"/>
          <w:szCs w:val="24"/>
        </w:rPr>
        <w:t xml:space="preserve"> </w:t>
      </w:r>
      <w:r w:rsidRPr="007F2248">
        <w:rPr>
          <w:sz w:val="24"/>
          <w:szCs w:val="24"/>
        </w:rPr>
        <w:t>D.N.49/1, G.N.34, B.N.34-3.</w:t>
      </w:r>
    </w:p>
    <w:p w:rsidR="007108C6" w:rsidRPr="007F2248" w:rsidRDefault="007108C6" w:rsidP="002E57C8">
      <w:pPr>
        <w:spacing w:after="0" w:line="360" w:lineRule="auto"/>
        <w:jc w:val="both"/>
        <w:rPr>
          <w:rFonts w:ascii="Times New Roman" w:hAnsi="Times New Roman"/>
          <w:b/>
          <w:sz w:val="24"/>
          <w:szCs w:val="24"/>
        </w:rPr>
      </w:pPr>
      <w:r w:rsidRPr="007F2248">
        <w:rPr>
          <w:rFonts w:ascii="Times New Roman" w:hAnsi="Times New Roman"/>
          <w:b/>
          <w:sz w:val="24"/>
          <w:szCs w:val="24"/>
        </w:rPr>
        <w:t>Aynı Eserin Kullanımında Uygulanan Dipnot I. Yöntem</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 xml:space="preserve">Akşin, </w:t>
      </w:r>
      <w:r w:rsidRPr="007F2248">
        <w:rPr>
          <w:rFonts w:ascii="Times New Roman" w:hAnsi="Times New Roman"/>
          <w:b/>
          <w:sz w:val="24"/>
          <w:szCs w:val="24"/>
        </w:rPr>
        <w:t>a.</w:t>
      </w:r>
      <w:r>
        <w:rPr>
          <w:rFonts w:ascii="Times New Roman" w:hAnsi="Times New Roman"/>
          <w:b/>
          <w:sz w:val="24"/>
          <w:szCs w:val="24"/>
        </w:rPr>
        <w:t xml:space="preserve"> </w:t>
      </w:r>
      <w:r w:rsidRPr="007F2248">
        <w:rPr>
          <w:rFonts w:ascii="Times New Roman" w:hAnsi="Times New Roman"/>
          <w:b/>
          <w:sz w:val="24"/>
          <w:szCs w:val="24"/>
        </w:rPr>
        <w:t>g.</w:t>
      </w:r>
      <w:r>
        <w:rPr>
          <w:rFonts w:ascii="Times New Roman" w:hAnsi="Times New Roman"/>
          <w:b/>
          <w:sz w:val="24"/>
          <w:szCs w:val="24"/>
        </w:rPr>
        <w:t xml:space="preserve"> </w:t>
      </w:r>
      <w:r w:rsidRPr="007F2248">
        <w:rPr>
          <w:rFonts w:ascii="Times New Roman" w:hAnsi="Times New Roman"/>
          <w:b/>
          <w:sz w:val="24"/>
          <w:szCs w:val="24"/>
        </w:rPr>
        <w:t xml:space="preserve">e., </w:t>
      </w:r>
      <w:r w:rsidRPr="007F2248">
        <w:rPr>
          <w:rFonts w:ascii="Times New Roman" w:hAnsi="Times New Roman"/>
          <w:sz w:val="24"/>
          <w:szCs w:val="24"/>
        </w:rPr>
        <w:t>s.</w:t>
      </w:r>
      <w:r>
        <w:rPr>
          <w:rFonts w:ascii="Times New Roman" w:hAnsi="Times New Roman"/>
          <w:sz w:val="24"/>
          <w:szCs w:val="24"/>
        </w:rPr>
        <w:t xml:space="preserve"> </w:t>
      </w:r>
      <w:r w:rsidRPr="007F2248">
        <w:rPr>
          <w:rFonts w:ascii="Times New Roman" w:hAnsi="Times New Roman"/>
          <w:sz w:val="24"/>
          <w:szCs w:val="24"/>
        </w:rPr>
        <w:t>139.</w:t>
      </w:r>
    </w:p>
    <w:p w:rsidR="007108C6" w:rsidRPr="007F224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 xml:space="preserve">Gündoğdu, </w:t>
      </w:r>
      <w:r w:rsidRPr="007F2248">
        <w:rPr>
          <w:rFonts w:ascii="Times New Roman" w:hAnsi="Times New Roman"/>
          <w:b/>
          <w:sz w:val="24"/>
          <w:szCs w:val="24"/>
        </w:rPr>
        <w:t>a.</w:t>
      </w:r>
      <w:r>
        <w:rPr>
          <w:rFonts w:ascii="Times New Roman" w:hAnsi="Times New Roman"/>
          <w:b/>
          <w:sz w:val="24"/>
          <w:szCs w:val="24"/>
        </w:rPr>
        <w:t xml:space="preserve"> </w:t>
      </w:r>
      <w:r w:rsidRPr="007F2248">
        <w:rPr>
          <w:rFonts w:ascii="Times New Roman" w:hAnsi="Times New Roman"/>
          <w:b/>
          <w:sz w:val="24"/>
          <w:szCs w:val="24"/>
        </w:rPr>
        <w:t>g.</w:t>
      </w:r>
      <w:r>
        <w:rPr>
          <w:rFonts w:ascii="Times New Roman" w:hAnsi="Times New Roman"/>
          <w:b/>
          <w:sz w:val="24"/>
          <w:szCs w:val="24"/>
        </w:rPr>
        <w:t xml:space="preserve"> </w:t>
      </w:r>
      <w:r w:rsidRPr="007F2248">
        <w:rPr>
          <w:rFonts w:ascii="Times New Roman" w:hAnsi="Times New Roman"/>
          <w:b/>
          <w:sz w:val="24"/>
          <w:szCs w:val="24"/>
        </w:rPr>
        <w:t>m.,</w:t>
      </w:r>
      <w:r w:rsidRPr="007F2248">
        <w:rPr>
          <w:rFonts w:ascii="Times New Roman" w:hAnsi="Times New Roman"/>
          <w:sz w:val="24"/>
          <w:szCs w:val="24"/>
        </w:rPr>
        <w:t xml:space="preserve"> s.</w:t>
      </w:r>
      <w:r>
        <w:rPr>
          <w:rFonts w:ascii="Times New Roman" w:hAnsi="Times New Roman"/>
          <w:sz w:val="24"/>
          <w:szCs w:val="24"/>
        </w:rPr>
        <w:t xml:space="preserve"> </w:t>
      </w:r>
      <w:r w:rsidRPr="007F2248">
        <w:rPr>
          <w:rFonts w:ascii="Times New Roman" w:hAnsi="Times New Roman"/>
          <w:sz w:val="24"/>
          <w:szCs w:val="24"/>
        </w:rPr>
        <w:t>399.</w:t>
      </w:r>
    </w:p>
    <w:p w:rsidR="007108C6" w:rsidRPr="007F2248" w:rsidRDefault="007108C6" w:rsidP="002E57C8">
      <w:pPr>
        <w:spacing w:after="0" w:line="360" w:lineRule="auto"/>
        <w:jc w:val="both"/>
        <w:rPr>
          <w:rFonts w:ascii="Times New Roman" w:hAnsi="Times New Roman"/>
          <w:b/>
          <w:sz w:val="24"/>
          <w:szCs w:val="24"/>
        </w:rPr>
      </w:pPr>
      <w:r w:rsidRPr="007F2248">
        <w:rPr>
          <w:rFonts w:ascii="Times New Roman" w:hAnsi="Times New Roman"/>
          <w:b/>
          <w:sz w:val="24"/>
          <w:szCs w:val="24"/>
        </w:rPr>
        <w:t>Aynı Eserin Kullanımında Uygulanan Dipnot II. Yöntem</w:t>
      </w:r>
    </w:p>
    <w:p w:rsidR="007108C6"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 xml:space="preserve">S.Akşin, </w:t>
      </w:r>
      <w:r w:rsidRPr="007F2248">
        <w:rPr>
          <w:rFonts w:ascii="Times New Roman" w:hAnsi="Times New Roman"/>
          <w:b/>
          <w:sz w:val="24"/>
          <w:szCs w:val="24"/>
        </w:rPr>
        <w:t>İstanbul Hükümetleri…, I,</w:t>
      </w:r>
      <w:r w:rsidRPr="007F2248">
        <w:rPr>
          <w:rFonts w:ascii="Times New Roman" w:hAnsi="Times New Roman"/>
          <w:sz w:val="24"/>
          <w:szCs w:val="24"/>
        </w:rPr>
        <w:t xml:space="preserve"> s. 139.</w:t>
      </w:r>
      <w:r>
        <w:rPr>
          <w:rFonts w:ascii="Times New Roman" w:hAnsi="Times New Roman"/>
          <w:sz w:val="24"/>
          <w:szCs w:val="24"/>
        </w:rPr>
        <w:t xml:space="preserve"> </w:t>
      </w:r>
    </w:p>
    <w:p w:rsidR="002E57C8" w:rsidRDefault="007108C6" w:rsidP="002E57C8">
      <w:pPr>
        <w:spacing w:after="0" w:line="360" w:lineRule="auto"/>
        <w:jc w:val="both"/>
        <w:rPr>
          <w:rFonts w:ascii="Times New Roman" w:hAnsi="Times New Roman"/>
          <w:sz w:val="24"/>
          <w:szCs w:val="24"/>
        </w:rPr>
      </w:pPr>
      <w:r w:rsidRPr="007F2248">
        <w:rPr>
          <w:rFonts w:ascii="Times New Roman" w:hAnsi="Times New Roman"/>
          <w:sz w:val="24"/>
          <w:szCs w:val="24"/>
        </w:rPr>
        <w:t xml:space="preserve">A.Gündoğdu, </w:t>
      </w:r>
      <w:r w:rsidRPr="007F2248">
        <w:rPr>
          <w:rFonts w:ascii="Times New Roman" w:hAnsi="Times New Roman"/>
          <w:b/>
          <w:sz w:val="24"/>
          <w:szCs w:val="24"/>
        </w:rPr>
        <w:t>“Kırgızistan…”,</w:t>
      </w:r>
      <w:r w:rsidRPr="007F2248">
        <w:rPr>
          <w:rFonts w:ascii="Times New Roman" w:hAnsi="Times New Roman"/>
          <w:sz w:val="24"/>
          <w:szCs w:val="24"/>
        </w:rPr>
        <w:t xml:space="preserve"> s. 399.</w:t>
      </w:r>
    </w:p>
    <w:p w:rsidR="007108C6" w:rsidRPr="007F2248" w:rsidRDefault="007108C6" w:rsidP="002E57C8">
      <w:pPr>
        <w:spacing w:after="0" w:line="360" w:lineRule="auto"/>
        <w:jc w:val="both"/>
        <w:rPr>
          <w:rFonts w:ascii="Times New Roman" w:hAnsi="Times New Roman"/>
          <w:b/>
          <w:sz w:val="24"/>
          <w:szCs w:val="24"/>
        </w:rPr>
      </w:pPr>
      <w:r w:rsidRPr="007F2248">
        <w:rPr>
          <w:rFonts w:ascii="Times New Roman" w:hAnsi="Times New Roman"/>
          <w:b/>
          <w:sz w:val="24"/>
          <w:szCs w:val="24"/>
        </w:rPr>
        <w:t>Elektronik Kaynaklar</w:t>
      </w:r>
    </w:p>
    <w:p w:rsidR="007108C6" w:rsidRDefault="0062270D" w:rsidP="002E57C8">
      <w:pPr>
        <w:spacing w:after="0" w:line="360" w:lineRule="auto"/>
        <w:jc w:val="both"/>
        <w:rPr>
          <w:rFonts w:ascii="Times New Roman" w:hAnsi="Times New Roman"/>
          <w:sz w:val="24"/>
          <w:szCs w:val="24"/>
        </w:rPr>
      </w:pPr>
      <w:hyperlink r:id="rId11" w:history="1">
        <w:r w:rsidR="002E57C8" w:rsidRPr="00FF537B">
          <w:rPr>
            <w:rStyle w:val="Kpr"/>
            <w:rFonts w:ascii="Times New Roman" w:hAnsi="Times New Roman"/>
            <w:sz w:val="24"/>
            <w:szCs w:val="24"/>
          </w:rPr>
          <w:t>https://tez.yok.gov.tr/UlusalTezMerkezi/TezGoster?key=7d53ed97e31a</w:t>
        </w:r>
      </w:hyperlink>
    </w:p>
    <w:p w:rsidR="002E57C8" w:rsidRPr="000809E2" w:rsidRDefault="002E57C8" w:rsidP="002E57C8">
      <w:pPr>
        <w:widowControl w:val="0"/>
        <w:autoSpaceDE w:val="0"/>
        <w:autoSpaceDN w:val="0"/>
        <w:adjustRightInd w:val="0"/>
        <w:spacing w:after="0" w:line="360" w:lineRule="auto"/>
        <w:ind w:right="-2" w:firstLine="709"/>
        <w:jc w:val="both"/>
        <w:rPr>
          <w:rFonts w:ascii="Times New Roman" w:hAnsi="Times New Roman"/>
          <w:color w:val="FF0000"/>
          <w:spacing w:val="-2"/>
          <w:sz w:val="24"/>
          <w:szCs w:val="24"/>
        </w:rPr>
      </w:pPr>
      <w:r>
        <w:rPr>
          <w:rFonts w:ascii="Times New Roman" w:hAnsi="Times New Roman"/>
          <w:b/>
          <w:sz w:val="24"/>
          <w:szCs w:val="24"/>
        </w:rPr>
        <w:lastRenderedPageBreak/>
        <w:t xml:space="preserve">Ek </w:t>
      </w:r>
      <w:r w:rsidR="003A1827">
        <w:rPr>
          <w:rFonts w:ascii="Times New Roman" w:hAnsi="Times New Roman"/>
          <w:b/>
          <w:sz w:val="24"/>
          <w:szCs w:val="24"/>
        </w:rPr>
        <w:t>5</w:t>
      </w:r>
    </w:p>
    <w:p w:rsidR="002E57C8" w:rsidRPr="007F2248" w:rsidRDefault="002E57C8" w:rsidP="002E57C8">
      <w:pPr>
        <w:spacing w:line="360" w:lineRule="auto"/>
        <w:jc w:val="center"/>
        <w:rPr>
          <w:rFonts w:ascii="Times New Roman" w:hAnsi="Times New Roman"/>
          <w:b/>
          <w:sz w:val="24"/>
          <w:szCs w:val="24"/>
        </w:rPr>
      </w:pPr>
      <w:r w:rsidRPr="007F2248">
        <w:rPr>
          <w:rFonts w:ascii="Times New Roman" w:hAnsi="Times New Roman"/>
          <w:b/>
          <w:sz w:val="24"/>
          <w:szCs w:val="24"/>
        </w:rPr>
        <w:t>KAYNAKÇA</w:t>
      </w:r>
    </w:p>
    <w:p w:rsidR="002E57C8" w:rsidRPr="007F2248" w:rsidRDefault="002E57C8" w:rsidP="002E57C8">
      <w:pPr>
        <w:spacing w:line="360" w:lineRule="auto"/>
        <w:jc w:val="both"/>
        <w:rPr>
          <w:rFonts w:ascii="Times New Roman" w:hAnsi="Times New Roman"/>
          <w:b/>
          <w:sz w:val="24"/>
          <w:szCs w:val="24"/>
        </w:rPr>
      </w:pPr>
      <w:r w:rsidRPr="007F2248">
        <w:rPr>
          <w:rFonts w:ascii="Times New Roman" w:hAnsi="Times New Roman"/>
          <w:b/>
          <w:sz w:val="24"/>
          <w:szCs w:val="24"/>
        </w:rPr>
        <w:t>Kitap</w:t>
      </w:r>
    </w:p>
    <w:p w:rsidR="002E57C8" w:rsidRPr="007F224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AKŞİN, Sina, </w:t>
      </w:r>
      <w:r w:rsidRPr="007F2248">
        <w:rPr>
          <w:rFonts w:ascii="Times New Roman" w:hAnsi="Times New Roman"/>
          <w:b/>
          <w:sz w:val="24"/>
          <w:szCs w:val="24"/>
        </w:rPr>
        <w:t>İstanbul Hükümetleri ve Milli Mücadele</w:t>
      </w:r>
      <w:r w:rsidRPr="007F2248">
        <w:rPr>
          <w:rFonts w:ascii="Times New Roman" w:hAnsi="Times New Roman"/>
          <w:sz w:val="24"/>
          <w:szCs w:val="24"/>
        </w:rPr>
        <w:t>, I, Türkiye İş Bankası Yayınları, (7.baskı), İstanbul 2004.</w:t>
      </w:r>
    </w:p>
    <w:p w:rsidR="002E57C8" w:rsidRPr="007F224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SEVİM, Ali-MERÇİL, Erdoğan, </w:t>
      </w:r>
      <w:r w:rsidRPr="007F2248">
        <w:rPr>
          <w:rFonts w:ascii="Times New Roman" w:hAnsi="Times New Roman"/>
          <w:b/>
          <w:sz w:val="24"/>
          <w:szCs w:val="24"/>
        </w:rPr>
        <w:t>Selçuklu Devletleri Tarihi,</w:t>
      </w:r>
      <w:r w:rsidRPr="007F2248">
        <w:rPr>
          <w:rFonts w:ascii="Times New Roman" w:hAnsi="Times New Roman"/>
          <w:sz w:val="24"/>
          <w:szCs w:val="24"/>
        </w:rPr>
        <w:t xml:space="preserve"> TTK, Ankara 1995.</w:t>
      </w:r>
    </w:p>
    <w:p w:rsidR="002E57C8" w:rsidRPr="007F224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TOPRAK, Füruzan, </w:t>
      </w:r>
      <w:r w:rsidRPr="007F2248">
        <w:rPr>
          <w:rFonts w:ascii="Times New Roman" w:hAnsi="Times New Roman"/>
          <w:b/>
          <w:sz w:val="24"/>
          <w:szCs w:val="24"/>
        </w:rPr>
        <w:t>Ömer Faruk Toprak</w:t>
      </w:r>
      <w:r w:rsidR="009D6EA2">
        <w:rPr>
          <w:rFonts w:ascii="Times New Roman" w:hAnsi="Times New Roman"/>
          <w:b/>
          <w:sz w:val="24"/>
          <w:szCs w:val="24"/>
        </w:rPr>
        <w:fldChar w:fldCharType="begin"/>
      </w:r>
      <w:r w:rsidRPr="007F2248">
        <w:rPr>
          <w:rFonts w:ascii="Times New Roman" w:hAnsi="Times New Roman"/>
          <w:b/>
          <w:sz w:val="24"/>
          <w:szCs w:val="24"/>
        </w:rPr>
        <w:instrText>xe "Ömer Faruk Toprak"</w:instrText>
      </w:r>
      <w:r w:rsidR="009D6EA2">
        <w:rPr>
          <w:rFonts w:ascii="Times New Roman" w:hAnsi="Times New Roman"/>
          <w:b/>
          <w:sz w:val="24"/>
          <w:szCs w:val="24"/>
        </w:rPr>
        <w:fldChar w:fldCharType="end"/>
      </w:r>
      <w:r w:rsidRPr="007F2248">
        <w:rPr>
          <w:rFonts w:ascii="Times New Roman" w:hAnsi="Times New Roman"/>
          <w:b/>
          <w:sz w:val="24"/>
          <w:szCs w:val="24"/>
        </w:rPr>
        <w:t>’ın Düzyazıları</w:t>
      </w:r>
      <w:r>
        <w:rPr>
          <w:rFonts w:ascii="Times New Roman" w:hAnsi="Times New Roman"/>
          <w:sz w:val="24"/>
          <w:szCs w:val="24"/>
        </w:rPr>
        <w:t xml:space="preserve">, Kültür Bakanlığı Yay., </w:t>
      </w:r>
      <w:r w:rsidRPr="007F2248">
        <w:rPr>
          <w:rFonts w:ascii="Times New Roman" w:hAnsi="Times New Roman"/>
          <w:sz w:val="24"/>
          <w:szCs w:val="24"/>
        </w:rPr>
        <w:t>Ankara 1994.</w:t>
      </w:r>
    </w:p>
    <w:p w:rsidR="002E57C8" w:rsidRPr="007F2248" w:rsidRDefault="002E57C8" w:rsidP="002E57C8">
      <w:pPr>
        <w:spacing w:line="360" w:lineRule="auto"/>
        <w:ind w:left="567" w:hanging="567"/>
        <w:jc w:val="both"/>
        <w:rPr>
          <w:rFonts w:ascii="Times New Roman" w:hAnsi="Times New Roman"/>
          <w:b/>
          <w:sz w:val="24"/>
          <w:szCs w:val="24"/>
        </w:rPr>
      </w:pPr>
      <w:r w:rsidRPr="007F2248">
        <w:rPr>
          <w:rFonts w:ascii="Times New Roman" w:hAnsi="Times New Roman"/>
          <w:b/>
          <w:sz w:val="24"/>
          <w:szCs w:val="24"/>
        </w:rPr>
        <w:t>Çeviri Kitap</w:t>
      </w:r>
    </w:p>
    <w:p w:rsidR="002E57C8" w:rsidRPr="007F224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LUNAÇARSKİ, Anatoli, </w:t>
      </w:r>
      <w:r w:rsidRPr="007F2248">
        <w:rPr>
          <w:rFonts w:ascii="Times New Roman" w:hAnsi="Times New Roman"/>
          <w:b/>
          <w:sz w:val="24"/>
          <w:szCs w:val="24"/>
        </w:rPr>
        <w:t>Sosyalizm ve Edebiyat</w:t>
      </w:r>
      <w:r w:rsidRPr="007F2248">
        <w:rPr>
          <w:rFonts w:ascii="Times New Roman" w:hAnsi="Times New Roman"/>
          <w:sz w:val="24"/>
          <w:szCs w:val="24"/>
        </w:rPr>
        <w:t xml:space="preserve"> (Çev. Asım Bezirci</w:t>
      </w:r>
      <w:r w:rsidR="009D6EA2">
        <w:rPr>
          <w:rFonts w:ascii="Times New Roman" w:hAnsi="Times New Roman"/>
          <w:sz w:val="24"/>
          <w:szCs w:val="24"/>
        </w:rPr>
        <w:fldChar w:fldCharType="begin"/>
      </w:r>
      <w:r w:rsidRPr="007F2248">
        <w:rPr>
          <w:rFonts w:ascii="Times New Roman" w:hAnsi="Times New Roman"/>
          <w:sz w:val="24"/>
          <w:szCs w:val="24"/>
        </w:rPr>
        <w:instrText>xe "Asım Bezirci"</w:instrText>
      </w:r>
      <w:r w:rsidR="009D6EA2">
        <w:rPr>
          <w:rFonts w:ascii="Times New Roman" w:hAnsi="Times New Roman"/>
          <w:sz w:val="24"/>
          <w:szCs w:val="24"/>
        </w:rPr>
        <w:fldChar w:fldCharType="end"/>
      </w:r>
      <w:r w:rsidRPr="007F2248">
        <w:rPr>
          <w:rFonts w:ascii="Times New Roman" w:hAnsi="Times New Roman"/>
          <w:sz w:val="24"/>
          <w:szCs w:val="24"/>
        </w:rPr>
        <w:t>), Evrensel Baskı Yayın, (2. Baskı) İstanbul, Mayıs 1998.</w:t>
      </w:r>
    </w:p>
    <w:p w:rsidR="002E57C8" w:rsidRPr="007F2248" w:rsidRDefault="002E57C8" w:rsidP="002E57C8">
      <w:pPr>
        <w:spacing w:line="360" w:lineRule="auto"/>
        <w:ind w:left="567" w:hanging="567"/>
        <w:jc w:val="both"/>
        <w:rPr>
          <w:rFonts w:ascii="Times New Roman" w:hAnsi="Times New Roman"/>
          <w:b/>
          <w:sz w:val="24"/>
          <w:szCs w:val="24"/>
        </w:rPr>
      </w:pPr>
      <w:r w:rsidRPr="007F2248">
        <w:rPr>
          <w:rFonts w:ascii="Times New Roman" w:hAnsi="Times New Roman"/>
          <w:b/>
          <w:sz w:val="24"/>
          <w:szCs w:val="24"/>
        </w:rPr>
        <w:t>Hazırlanan Kitap</w:t>
      </w:r>
    </w:p>
    <w:p w:rsidR="002E57C8" w:rsidRPr="007F224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UŞAKLIGİL, Halit Ziya, </w:t>
      </w:r>
      <w:r w:rsidRPr="007F2248">
        <w:rPr>
          <w:rFonts w:ascii="Times New Roman" w:hAnsi="Times New Roman"/>
          <w:b/>
          <w:sz w:val="24"/>
          <w:szCs w:val="24"/>
        </w:rPr>
        <w:t>Kırk Yıl</w:t>
      </w:r>
      <w:r w:rsidRPr="007F2248">
        <w:rPr>
          <w:rFonts w:ascii="Times New Roman" w:hAnsi="Times New Roman"/>
          <w:sz w:val="24"/>
          <w:szCs w:val="24"/>
        </w:rPr>
        <w:t>, (Hazırlayan: Şemsettin Kutlu), İnkılâp Kitabevi,  İstanbul, 1987.</w:t>
      </w:r>
    </w:p>
    <w:p w:rsidR="002E57C8" w:rsidRPr="007F2248" w:rsidRDefault="002E57C8" w:rsidP="002E57C8">
      <w:pPr>
        <w:spacing w:line="360" w:lineRule="auto"/>
        <w:ind w:left="567" w:hanging="567"/>
        <w:jc w:val="both"/>
        <w:rPr>
          <w:rFonts w:ascii="Times New Roman" w:hAnsi="Times New Roman"/>
          <w:b/>
          <w:sz w:val="24"/>
          <w:szCs w:val="24"/>
        </w:rPr>
      </w:pPr>
      <w:r w:rsidRPr="007F2248">
        <w:rPr>
          <w:rFonts w:ascii="Times New Roman" w:hAnsi="Times New Roman"/>
          <w:b/>
          <w:sz w:val="24"/>
          <w:szCs w:val="24"/>
        </w:rPr>
        <w:t>Makale</w:t>
      </w:r>
    </w:p>
    <w:p w:rsidR="002E57C8" w:rsidRPr="007F224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GÜNDOĞDU, Abdullah, “Kırgızistan: Dün, Bugün, Yarın”, </w:t>
      </w:r>
      <w:r w:rsidRPr="007F2248">
        <w:rPr>
          <w:rFonts w:ascii="Times New Roman" w:hAnsi="Times New Roman"/>
          <w:b/>
          <w:sz w:val="24"/>
          <w:szCs w:val="24"/>
        </w:rPr>
        <w:t>Türkiyat Araştırmaları</w:t>
      </w:r>
      <w:r w:rsidRPr="007F2248">
        <w:rPr>
          <w:rFonts w:ascii="Times New Roman" w:hAnsi="Times New Roman"/>
          <w:sz w:val="24"/>
          <w:szCs w:val="24"/>
        </w:rPr>
        <w:t>, Yıl VIII, Sayı XV, Ankara Güz 2011, s. 399-418.</w:t>
      </w:r>
    </w:p>
    <w:p w:rsidR="002E57C8" w:rsidRPr="007F224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KUTLUKAN, Şakirov-TEREZ, Ersin, “Tüzükat-ı Timur’un Farsça Çevirisinden Notlar ve Eserdeki Türkçe-Moğolca Sözcükler”, </w:t>
      </w:r>
      <w:r w:rsidRPr="007F2248">
        <w:rPr>
          <w:rFonts w:ascii="Times New Roman" w:hAnsi="Times New Roman"/>
          <w:b/>
          <w:sz w:val="24"/>
          <w:szCs w:val="24"/>
        </w:rPr>
        <w:t>Ölümünün 600. Yılında Emir Timur ve Mirası Sempozyumu</w:t>
      </w:r>
      <w:r w:rsidRPr="007F2248">
        <w:rPr>
          <w:rFonts w:ascii="Times New Roman" w:hAnsi="Times New Roman"/>
          <w:sz w:val="24"/>
          <w:szCs w:val="24"/>
        </w:rPr>
        <w:t>, (Ed. Abdulvahap Kara, Ömer İşbilir), İstanbul 2007, s. 41-56.</w:t>
      </w:r>
    </w:p>
    <w:p w:rsidR="002E57C8" w:rsidRDefault="002E57C8" w:rsidP="002E57C8">
      <w:pPr>
        <w:spacing w:line="360" w:lineRule="auto"/>
        <w:ind w:left="567" w:hanging="567"/>
        <w:jc w:val="both"/>
        <w:rPr>
          <w:rFonts w:ascii="Times New Roman" w:hAnsi="Times New Roman"/>
          <w:sz w:val="24"/>
          <w:szCs w:val="24"/>
        </w:rPr>
      </w:pPr>
      <w:r w:rsidRPr="007F2248">
        <w:rPr>
          <w:rFonts w:ascii="Times New Roman" w:hAnsi="Times New Roman"/>
          <w:sz w:val="24"/>
          <w:szCs w:val="24"/>
        </w:rPr>
        <w:t xml:space="preserve">[GÜRPINAR], Hüseyin Rahmi, “İlk Devre-i Hürriyette Gazetecilik” </w:t>
      </w:r>
      <w:r w:rsidRPr="007F2248">
        <w:rPr>
          <w:rFonts w:ascii="Times New Roman" w:hAnsi="Times New Roman"/>
          <w:b/>
          <w:sz w:val="24"/>
          <w:szCs w:val="24"/>
        </w:rPr>
        <w:t>Cem</w:t>
      </w:r>
      <w:r w:rsidRPr="007F2248">
        <w:rPr>
          <w:rFonts w:ascii="Times New Roman" w:hAnsi="Times New Roman"/>
          <w:sz w:val="24"/>
          <w:szCs w:val="24"/>
        </w:rPr>
        <w:t>, nr. 30 (10 Haziran 1328 / 22 Haziran 1911 ), s. 6-8.</w:t>
      </w:r>
    </w:p>
    <w:p w:rsidR="002E57C8" w:rsidRPr="007F2248" w:rsidRDefault="002E57C8" w:rsidP="002E57C8">
      <w:pPr>
        <w:spacing w:after="0" w:line="360" w:lineRule="auto"/>
        <w:jc w:val="both"/>
        <w:rPr>
          <w:rFonts w:ascii="Times New Roman" w:hAnsi="Times New Roman"/>
          <w:sz w:val="24"/>
          <w:szCs w:val="24"/>
        </w:rPr>
      </w:pPr>
    </w:p>
    <w:p w:rsidR="002E57C8" w:rsidRDefault="002E57C8" w:rsidP="000809E2">
      <w:pPr>
        <w:spacing w:line="312" w:lineRule="auto"/>
        <w:jc w:val="center"/>
        <w:rPr>
          <w:rFonts w:ascii="Times New Roman" w:hAnsi="Times New Roman"/>
          <w:b/>
          <w:sz w:val="24"/>
          <w:szCs w:val="24"/>
        </w:rPr>
      </w:pPr>
    </w:p>
    <w:p w:rsidR="002E57C8" w:rsidRDefault="002E57C8" w:rsidP="000809E2">
      <w:pPr>
        <w:spacing w:line="312" w:lineRule="auto"/>
        <w:jc w:val="center"/>
        <w:rPr>
          <w:rFonts w:ascii="Times New Roman" w:hAnsi="Times New Roman"/>
          <w:b/>
          <w:sz w:val="24"/>
          <w:szCs w:val="24"/>
        </w:rPr>
      </w:pPr>
    </w:p>
    <w:p w:rsidR="007108C6" w:rsidRPr="002338CD" w:rsidRDefault="007108C6" w:rsidP="000809E2">
      <w:pPr>
        <w:spacing w:line="312" w:lineRule="auto"/>
        <w:jc w:val="center"/>
        <w:rPr>
          <w:rFonts w:ascii="Times New Roman" w:hAnsi="Times New Roman"/>
          <w:b/>
          <w:sz w:val="24"/>
          <w:szCs w:val="24"/>
        </w:rPr>
      </w:pPr>
      <w:r w:rsidRPr="002338CD">
        <w:rPr>
          <w:rFonts w:ascii="Times New Roman" w:hAnsi="Times New Roman"/>
          <w:b/>
          <w:sz w:val="24"/>
          <w:szCs w:val="24"/>
        </w:rPr>
        <w:lastRenderedPageBreak/>
        <w:t>Eğitim Bilimleri İçin</w:t>
      </w:r>
    </w:p>
    <w:p w:rsidR="007108C6" w:rsidRPr="002338CD" w:rsidRDefault="007108C6" w:rsidP="000809E2">
      <w:pPr>
        <w:widowControl w:val="0"/>
        <w:autoSpaceDE w:val="0"/>
        <w:autoSpaceDN w:val="0"/>
        <w:adjustRightInd w:val="0"/>
        <w:spacing w:after="0" w:line="360" w:lineRule="auto"/>
        <w:ind w:right="-2" w:firstLine="709"/>
        <w:jc w:val="both"/>
        <w:rPr>
          <w:rFonts w:ascii="Times New Roman" w:hAnsi="Times New Roman"/>
          <w:w w:val="102"/>
          <w:sz w:val="24"/>
          <w:szCs w:val="24"/>
        </w:rPr>
      </w:pPr>
      <w:r w:rsidRPr="002338CD">
        <w:rPr>
          <w:rFonts w:ascii="Times New Roman" w:hAnsi="Times New Roman"/>
          <w:b/>
          <w:bCs/>
          <w:w w:val="102"/>
          <w:sz w:val="24"/>
          <w:szCs w:val="24"/>
        </w:rPr>
        <w:t>Metin İçinde Kaynak Gösterme</w:t>
      </w:r>
      <w:r w:rsidRPr="002338CD">
        <w:rPr>
          <w:rFonts w:ascii="Times New Roman" w:hAnsi="Times New Roman"/>
          <w:w w:val="102"/>
          <w:sz w:val="24"/>
          <w:szCs w:val="24"/>
        </w:rPr>
        <w:t xml:space="preserve"> </w:t>
      </w:r>
    </w:p>
    <w:p w:rsidR="007108C6" w:rsidRPr="002338CD" w:rsidRDefault="007108C6" w:rsidP="000809E2">
      <w:pPr>
        <w:widowControl w:val="0"/>
        <w:autoSpaceDE w:val="0"/>
        <w:autoSpaceDN w:val="0"/>
        <w:adjustRightInd w:val="0"/>
        <w:spacing w:after="0" w:line="360" w:lineRule="auto"/>
        <w:ind w:firstLine="709"/>
        <w:jc w:val="both"/>
        <w:rPr>
          <w:rFonts w:ascii="Times New Roman" w:hAnsi="Times New Roman"/>
          <w:w w:val="102"/>
          <w:sz w:val="24"/>
          <w:szCs w:val="24"/>
        </w:rPr>
      </w:pPr>
      <w:r w:rsidRPr="002338CD">
        <w:rPr>
          <w:rFonts w:ascii="Times New Roman" w:hAnsi="Times New Roman"/>
          <w:b/>
          <w:bCs/>
          <w:w w:val="103"/>
          <w:sz w:val="24"/>
          <w:szCs w:val="24"/>
        </w:rPr>
        <w:t>Tek yazar, tek çalışma</w:t>
      </w:r>
      <w:r w:rsidRPr="002338CD">
        <w:rPr>
          <w:rFonts w:ascii="Times New Roman" w:hAnsi="Times New Roman"/>
          <w:w w:val="103"/>
          <w:sz w:val="24"/>
          <w:szCs w:val="24"/>
        </w:rPr>
        <w:t xml:space="preserve">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3"/>
          <w:sz w:val="24"/>
          <w:szCs w:val="24"/>
        </w:rPr>
      </w:pPr>
      <w:r w:rsidRPr="002338CD">
        <w:rPr>
          <w:rFonts w:ascii="Times New Roman" w:hAnsi="Times New Roman"/>
          <w:w w:val="104"/>
          <w:sz w:val="24"/>
          <w:szCs w:val="24"/>
        </w:rPr>
        <w:t xml:space="preserve">Yazarın soyadı ve eserin yayımlandığı tarih verilir. Buna ilişkin örnek üç değişik </w:t>
      </w:r>
      <w:r w:rsidRPr="002338CD">
        <w:rPr>
          <w:rFonts w:ascii="Times New Roman" w:hAnsi="Times New Roman"/>
          <w:spacing w:val="-3"/>
          <w:sz w:val="24"/>
          <w:szCs w:val="24"/>
        </w:rPr>
        <w:t xml:space="preserve">şekilde verilmiştir.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4"/>
          <w:sz w:val="24"/>
          <w:szCs w:val="24"/>
        </w:rPr>
      </w:pPr>
      <w:r w:rsidRPr="002338CD">
        <w:rPr>
          <w:rFonts w:ascii="Times New Roman" w:hAnsi="Times New Roman"/>
          <w:spacing w:val="-4"/>
          <w:sz w:val="24"/>
          <w:szCs w:val="24"/>
        </w:rPr>
        <w:t xml:space="preserve">Sönmez (1998) Türkiye’deki bölgesel eşitsizlikleri incelediği çalışmasında, ….dır.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2"/>
          <w:sz w:val="24"/>
          <w:szCs w:val="24"/>
        </w:rPr>
      </w:pPr>
      <w:r w:rsidRPr="002338CD">
        <w:rPr>
          <w:rFonts w:ascii="Times New Roman" w:hAnsi="Times New Roman"/>
          <w:spacing w:val="-2"/>
          <w:sz w:val="24"/>
          <w:szCs w:val="24"/>
        </w:rPr>
        <w:t xml:space="preserve">Türkiye’deki bölgesel eşitsizliklerin incelendiği bir çalışmada, …..dır (Sönmez, 1998).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2"/>
          <w:sz w:val="24"/>
          <w:szCs w:val="24"/>
        </w:rPr>
      </w:pPr>
      <w:r w:rsidRPr="002338CD">
        <w:rPr>
          <w:rFonts w:ascii="Times New Roman" w:hAnsi="Times New Roman"/>
          <w:spacing w:val="-3"/>
          <w:sz w:val="24"/>
          <w:szCs w:val="24"/>
        </w:rPr>
        <w:t xml:space="preserve">Sönmez’in </w:t>
      </w:r>
      <w:r w:rsidRPr="002338CD">
        <w:rPr>
          <w:rFonts w:ascii="Times New Roman" w:hAnsi="Times New Roman"/>
          <w:spacing w:val="-2"/>
          <w:sz w:val="24"/>
          <w:szCs w:val="24"/>
        </w:rPr>
        <w:t xml:space="preserve">1998’de  yayımlanan  çalışmasında,  Türkiye’deki  bölgesel  eşitsizlikler </w:t>
      </w:r>
      <w:r w:rsidRPr="002338CD">
        <w:rPr>
          <w:rFonts w:ascii="Times New Roman" w:hAnsi="Times New Roman"/>
          <w:spacing w:val="-5"/>
          <w:sz w:val="24"/>
          <w:szCs w:val="24"/>
        </w:rPr>
        <w:t xml:space="preserve">konusunda ….dır.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3"/>
          <w:sz w:val="24"/>
          <w:szCs w:val="24"/>
        </w:rPr>
      </w:pPr>
      <w:r w:rsidRPr="002338CD">
        <w:rPr>
          <w:rFonts w:ascii="Times New Roman" w:hAnsi="Times New Roman"/>
          <w:spacing w:val="-2"/>
          <w:sz w:val="24"/>
          <w:szCs w:val="24"/>
        </w:rPr>
        <w:t xml:space="preserve">Son örnekte görüldüğü gibi, metin içinde, cümlede yazar ve yayın yılı belirtiliyor ise, </w:t>
      </w:r>
      <w:r w:rsidRPr="002338CD">
        <w:rPr>
          <w:rFonts w:ascii="Times New Roman" w:hAnsi="Times New Roman"/>
          <w:spacing w:val="-3"/>
          <w:sz w:val="24"/>
          <w:szCs w:val="24"/>
        </w:rPr>
        <w:t xml:space="preserve">ayrıca parantez içinde yazar ve tarih verilmez. </w:t>
      </w:r>
    </w:p>
    <w:p w:rsidR="007108C6" w:rsidRPr="002338CD" w:rsidRDefault="007108C6" w:rsidP="000809E2">
      <w:pPr>
        <w:widowControl w:val="0"/>
        <w:autoSpaceDE w:val="0"/>
        <w:autoSpaceDN w:val="0"/>
        <w:adjustRightInd w:val="0"/>
        <w:spacing w:after="0" w:line="384" w:lineRule="auto"/>
        <w:ind w:firstLine="709"/>
        <w:jc w:val="both"/>
        <w:rPr>
          <w:rFonts w:ascii="Times New Roman" w:hAnsi="Times New Roman"/>
          <w:b/>
          <w:bCs/>
          <w:w w:val="102"/>
          <w:sz w:val="24"/>
          <w:szCs w:val="24"/>
        </w:rPr>
      </w:pPr>
      <w:r w:rsidRPr="002338CD">
        <w:rPr>
          <w:rFonts w:ascii="Times New Roman" w:hAnsi="Times New Roman"/>
          <w:b/>
          <w:bCs/>
          <w:w w:val="102"/>
          <w:sz w:val="24"/>
          <w:szCs w:val="24"/>
        </w:rPr>
        <w:t xml:space="preserve">İki yazarlı çalışma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w w:val="110"/>
          <w:sz w:val="24"/>
          <w:szCs w:val="24"/>
        </w:rPr>
      </w:pPr>
      <w:r w:rsidRPr="002338CD">
        <w:rPr>
          <w:rFonts w:ascii="Times New Roman" w:hAnsi="Times New Roman"/>
          <w:w w:val="110"/>
          <w:sz w:val="24"/>
          <w:szCs w:val="24"/>
        </w:rPr>
        <w:t xml:space="preserve">İki yazar varsa, her ikisinin de soyadı verilir. Yöntem en genel anlamda </w:t>
      </w:r>
      <w:r w:rsidRPr="002338CD">
        <w:rPr>
          <w:rFonts w:ascii="Times New Roman" w:hAnsi="Times New Roman"/>
          <w:spacing w:val="-3"/>
          <w:sz w:val="24"/>
          <w:szCs w:val="24"/>
        </w:rPr>
        <w:t xml:space="preserve">tanımlanır (Dembo ve Gibson, 1985: 12). Dembo ve Gibson’a </w:t>
      </w:r>
      <w:r>
        <w:rPr>
          <w:rFonts w:ascii="Times New Roman" w:hAnsi="Times New Roman"/>
          <w:spacing w:val="-3"/>
          <w:sz w:val="24"/>
          <w:szCs w:val="24"/>
        </w:rPr>
        <w:t xml:space="preserve"> </w:t>
      </w:r>
      <w:r w:rsidRPr="002338CD">
        <w:rPr>
          <w:rFonts w:ascii="Times New Roman" w:hAnsi="Times New Roman"/>
          <w:spacing w:val="-3"/>
          <w:sz w:val="24"/>
          <w:szCs w:val="24"/>
        </w:rPr>
        <w:t>(1985: 12) göre ……………</w:t>
      </w:r>
      <w:r w:rsidRPr="002338CD">
        <w:rPr>
          <w:rFonts w:ascii="Times New Roman" w:hAnsi="Times New Roman"/>
          <w:spacing w:val="-4"/>
          <w:sz w:val="24"/>
          <w:szCs w:val="24"/>
        </w:rPr>
        <w:t xml:space="preserve"> dır. </w:t>
      </w:r>
    </w:p>
    <w:p w:rsidR="007108C6" w:rsidRPr="002338CD" w:rsidRDefault="007108C6" w:rsidP="000809E2">
      <w:pPr>
        <w:widowControl w:val="0"/>
        <w:autoSpaceDE w:val="0"/>
        <w:autoSpaceDN w:val="0"/>
        <w:adjustRightInd w:val="0"/>
        <w:spacing w:after="0" w:line="384" w:lineRule="auto"/>
        <w:ind w:firstLine="709"/>
        <w:jc w:val="both"/>
        <w:rPr>
          <w:rFonts w:ascii="Times New Roman" w:hAnsi="Times New Roman"/>
          <w:b/>
          <w:bCs/>
          <w:sz w:val="24"/>
          <w:szCs w:val="24"/>
        </w:rPr>
      </w:pPr>
      <w:r w:rsidRPr="002338CD">
        <w:rPr>
          <w:rFonts w:ascii="Times New Roman" w:hAnsi="Times New Roman"/>
          <w:b/>
          <w:bCs/>
          <w:sz w:val="24"/>
          <w:szCs w:val="24"/>
        </w:rPr>
        <w:t xml:space="preserve">Üç, dört ve beş yazarlı çalışma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3"/>
          <w:sz w:val="24"/>
          <w:szCs w:val="24"/>
        </w:rPr>
      </w:pPr>
      <w:r w:rsidRPr="002338CD">
        <w:rPr>
          <w:rFonts w:ascii="Times New Roman" w:hAnsi="Times New Roman"/>
          <w:w w:val="102"/>
          <w:sz w:val="24"/>
          <w:szCs w:val="24"/>
        </w:rPr>
        <w:t xml:space="preserve">Kaynağın ilk geçtiği yerde hepsi verilir. İzleyen yerlerde ise birinci yazarın soyadı </w:t>
      </w:r>
      <w:r w:rsidRPr="002338CD">
        <w:rPr>
          <w:rFonts w:ascii="Times New Roman" w:hAnsi="Times New Roman"/>
          <w:spacing w:val="-3"/>
          <w:sz w:val="24"/>
          <w:szCs w:val="24"/>
        </w:rPr>
        <w:t xml:space="preserve">verilerek “ve diğerleri” bağlacı konur. </w:t>
      </w:r>
    </w:p>
    <w:p w:rsidR="007108C6" w:rsidRPr="002338CD" w:rsidRDefault="007108C6" w:rsidP="002338CD">
      <w:pPr>
        <w:widowControl w:val="0"/>
        <w:autoSpaceDE w:val="0"/>
        <w:autoSpaceDN w:val="0"/>
        <w:adjustRightInd w:val="0"/>
        <w:spacing w:after="0" w:line="360" w:lineRule="auto"/>
        <w:ind w:firstLine="709"/>
        <w:jc w:val="both"/>
        <w:rPr>
          <w:rFonts w:ascii="Times New Roman" w:hAnsi="Times New Roman"/>
          <w:spacing w:val="-4"/>
          <w:sz w:val="24"/>
          <w:szCs w:val="24"/>
        </w:rPr>
      </w:pPr>
      <w:r w:rsidRPr="002338CD">
        <w:rPr>
          <w:rFonts w:ascii="Times New Roman" w:hAnsi="Times New Roman"/>
          <w:spacing w:val="-4"/>
          <w:sz w:val="24"/>
          <w:szCs w:val="24"/>
        </w:rPr>
        <w:t xml:space="preserve">William, </w:t>
      </w:r>
      <w:r>
        <w:rPr>
          <w:rFonts w:ascii="Times New Roman" w:hAnsi="Times New Roman"/>
          <w:spacing w:val="-4"/>
          <w:sz w:val="24"/>
          <w:szCs w:val="24"/>
        </w:rPr>
        <w:t xml:space="preserve"> </w:t>
      </w:r>
      <w:r w:rsidRPr="002338CD">
        <w:rPr>
          <w:rFonts w:ascii="Times New Roman" w:hAnsi="Times New Roman"/>
          <w:spacing w:val="-4"/>
          <w:sz w:val="24"/>
          <w:szCs w:val="24"/>
        </w:rPr>
        <w:t xml:space="preserve">Johns, Smith, Bruce ve Bradley </w:t>
      </w:r>
      <w:r>
        <w:rPr>
          <w:rFonts w:ascii="Times New Roman" w:hAnsi="Times New Roman"/>
          <w:spacing w:val="-4"/>
          <w:sz w:val="24"/>
          <w:szCs w:val="24"/>
        </w:rPr>
        <w:t xml:space="preserve"> </w:t>
      </w:r>
      <w:r w:rsidRPr="002338CD">
        <w:rPr>
          <w:rFonts w:ascii="Times New Roman" w:hAnsi="Times New Roman"/>
          <w:spacing w:val="-4"/>
          <w:sz w:val="24"/>
          <w:szCs w:val="24"/>
        </w:rPr>
        <w:t xml:space="preserve">(1994) ...... buldu. (İlk geçtiği yerde). </w:t>
      </w:r>
    </w:p>
    <w:p w:rsidR="007108C6" w:rsidRPr="002338CD" w:rsidRDefault="007108C6" w:rsidP="002338CD">
      <w:pPr>
        <w:widowControl w:val="0"/>
        <w:autoSpaceDE w:val="0"/>
        <w:autoSpaceDN w:val="0"/>
        <w:adjustRightInd w:val="0"/>
        <w:spacing w:after="0" w:line="360" w:lineRule="auto"/>
        <w:ind w:firstLine="709"/>
        <w:jc w:val="both"/>
        <w:rPr>
          <w:rFonts w:ascii="Times New Roman" w:hAnsi="Times New Roman"/>
          <w:spacing w:val="-5"/>
          <w:sz w:val="24"/>
          <w:szCs w:val="24"/>
        </w:rPr>
      </w:pPr>
      <w:r w:rsidRPr="002338CD">
        <w:rPr>
          <w:rFonts w:ascii="Times New Roman" w:hAnsi="Times New Roman"/>
          <w:spacing w:val="-5"/>
          <w:sz w:val="24"/>
          <w:szCs w:val="24"/>
        </w:rPr>
        <w:t xml:space="preserve">William ve diğerleri (1994) tarafından yapılan……. </w:t>
      </w:r>
    </w:p>
    <w:p w:rsidR="007108C6" w:rsidRPr="002338CD" w:rsidRDefault="007108C6" w:rsidP="000809E2">
      <w:pPr>
        <w:widowControl w:val="0"/>
        <w:autoSpaceDE w:val="0"/>
        <w:autoSpaceDN w:val="0"/>
        <w:adjustRightInd w:val="0"/>
        <w:spacing w:after="0" w:line="384" w:lineRule="auto"/>
        <w:ind w:firstLine="709"/>
        <w:jc w:val="both"/>
        <w:rPr>
          <w:rFonts w:ascii="Times New Roman" w:hAnsi="Times New Roman"/>
          <w:b/>
          <w:bCs/>
          <w:w w:val="102"/>
          <w:sz w:val="24"/>
          <w:szCs w:val="24"/>
        </w:rPr>
      </w:pPr>
      <w:r w:rsidRPr="002338CD">
        <w:rPr>
          <w:rFonts w:ascii="Times New Roman" w:hAnsi="Times New Roman"/>
          <w:b/>
          <w:bCs/>
          <w:w w:val="102"/>
          <w:sz w:val="24"/>
          <w:szCs w:val="24"/>
        </w:rPr>
        <w:t xml:space="preserve">Altı ya da daha fazla yazarlı çalışma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3"/>
          <w:sz w:val="24"/>
          <w:szCs w:val="24"/>
        </w:rPr>
      </w:pPr>
      <w:r w:rsidRPr="002338CD">
        <w:rPr>
          <w:rFonts w:ascii="Times New Roman" w:hAnsi="Times New Roman"/>
          <w:spacing w:val="-3"/>
          <w:sz w:val="24"/>
          <w:szCs w:val="24"/>
        </w:rPr>
        <w:t xml:space="preserve">Metin içinde ilk belirtildiği yerde, ilk yazarın soyadı verilir “ve diğerleri” diye devam edilir. Kaynakça listesinde her yazarın soyadı ve ilk adlarının baş harfleri verilir. </w:t>
      </w:r>
    </w:p>
    <w:p w:rsidR="007108C6"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5"/>
          <w:sz w:val="24"/>
          <w:szCs w:val="24"/>
        </w:rPr>
        <w:t xml:space="preserve">Sayılan ve diğerleri (2005)... </w:t>
      </w:r>
    </w:p>
    <w:p w:rsidR="00E314F2" w:rsidRDefault="00E314F2" w:rsidP="000809E2">
      <w:pPr>
        <w:widowControl w:val="0"/>
        <w:autoSpaceDE w:val="0"/>
        <w:autoSpaceDN w:val="0"/>
        <w:adjustRightInd w:val="0"/>
        <w:spacing w:after="0" w:line="360" w:lineRule="auto"/>
        <w:ind w:firstLine="709"/>
        <w:jc w:val="both"/>
        <w:rPr>
          <w:rFonts w:ascii="Times New Roman" w:hAnsi="Times New Roman"/>
          <w:spacing w:val="-5"/>
          <w:sz w:val="24"/>
          <w:szCs w:val="24"/>
        </w:rPr>
      </w:pPr>
    </w:p>
    <w:p w:rsidR="007108C6" w:rsidRPr="002338CD" w:rsidRDefault="007108C6" w:rsidP="000809E2">
      <w:pPr>
        <w:widowControl w:val="0"/>
        <w:autoSpaceDE w:val="0"/>
        <w:autoSpaceDN w:val="0"/>
        <w:adjustRightInd w:val="0"/>
        <w:spacing w:after="0" w:line="360" w:lineRule="auto"/>
        <w:ind w:firstLine="709"/>
        <w:jc w:val="both"/>
        <w:rPr>
          <w:rFonts w:ascii="Times New Roman" w:hAnsi="Times New Roman"/>
          <w:b/>
          <w:bCs/>
          <w:w w:val="106"/>
          <w:sz w:val="24"/>
          <w:szCs w:val="24"/>
        </w:rPr>
      </w:pPr>
      <w:r w:rsidRPr="002338CD">
        <w:rPr>
          <w:rFonts w:ascii="Times New Roman" w:hAnsi="Times New Roman"/>
          <w:b/>
          <w:bCs/>
          <w:w w:val="106"/>
          <w:sz w:val="24"/>
          <w:szCs w:val="24"/>
        </w:rPr>
        <w:t xml:space="preserve">Gruplar (yazar olarak)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w w:val="102"/>
          <w:sz w:val="24"/>
          <w:szCs w:val="24"/>
        </w:rPr>
        <w:t xml:space="preserve">Grup isimleri yazar gibi ele alınır (kurum, dernek, hükûmet kuruluşları ve çalışma </w:t>
      </w:r>
      <w:r w:rsidRPr="002338CD">
        <w:rPr>
          <w:rFonts w:ascii="Times New Roman" w:hAnsi="Times New Roman"/>
          <w:spacing w:val="-5"/>
          <w:sz w:val="24"/>
          <w:szCs w:val="24"/>
        </w:rPr>
        <w:t xml:space="preserve">grupları). Genellikle metin içinde her geçtikleri yerde yazılırlar.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w w:val="106"/>
          <w:sz w:val="24"/>
          <w:szCs w:val="24"/>
        </w:rPr>
        <w:t xml:space="preserve">Bazı grup yazarlarının ismi ilk geçtiği yerde açıkça yazılır ve sonra kısaltılarak </w:t>
      </w:r>
      <w:r w:rsidRPr="002338CD">
        <w:rPr>
          <w:rFonts w:ascii="Times New Roman" w:hAnsi="Times New Roman"/>
          <w:spacing w:val="-5"/>
          <w:sz w:val="24"/>
          <w:szCs w:val="24"/>
        </w:rPr>
        <w:t xml:space="preserve">kullanılır.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w w:val="102"/>
          <w:sz w:val="24"/>
          <w:szCs w:val="24"/>
        </w:rPr>
        <w:t xml:space="preserve">Bir grup yazarın isminin kısaltılmasına karar verirken, şu genel kurallar </w:t>
      </w:r>
      <w:r w:rsidRPr="002338CD">
        <w:rPr>
          <w:rFonts w:ascii="Times New Roman" w:hAnsi="Times New Roman"/>
          <w:w w:val="102"/>
          <w:sz w:val="24"/>
          <w:szCs w:val="24"/>
        </w:rPr>
        <w:lastRenderedPageBreak/>
        <w:t xml:space="preserve">kullanılır: </w:t>
      </w:r>
      <w:r w:rsidRPr="002338CD">
        <w:rPr>
          <w:rFonts w:ascii="Times New Roman" w:hAnsi="Times New Roman"/>
          <w:spacing w:val="-1"/>
          <w:sz w:val="24"/>
          <w:szCs w:val="24"/>
        </w:rPr>
        <w:t xml:space="preserve">Kısaltmalar, okuyucu için yeterince bilgi verecek şekilde olmalıdır ve kaynakçaya da hiçbir </w:t>
      </w:r>
      <w:r w:rsidRPr="002338CD">
        <w:rPr>
          <w:rFonts w:ascii="Times New Roman" w:hAnsi="Times New Roman"/>
          <w:spacing w:val="-5"/>
          <w:sz w:val="24"/>
          <w:szCs w:val="24"/>
        </w:rPr>
        <w:t xml:space="preserve">güçlük olmadan yerleştirilebilmelidir. </w:t>
      </w:r>
    </w:p>
    <w:p w:rsidR="007108C6" w:rsidRPr="002338CD" w:rsidRDefault="007108C6" w:rsidP="000809E2">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3"/>
          <w:sz w:val="24"/>
          <w:szCs w:val="24"/>
        </w:rPr>
        <w:t>İsim uzunsa ve eğer kısaltması kolaylı</w:t>
      </w:r>
      <w:r w:rsidR="000809E2">
        <w:rPr>
          <w:rFonts w:ascii="Times New Roman" w:hAnsi="Times New Roman"/>
          <w:spacing w:val="-3"/>
          <w:sz w:val="24"/>
          <w:szCs w:val="24"/>
        </w:rPr>
        <w:t>kla okunabilir ve biliniyor ise</w:t>
      </w:r>
      <w:r w:rsidRPr="002338CD">
        <w:rPr>
          <w:rFonts w:ascii="Times New Roman" w:hAnsi="Times New Roman"/>
          <w:spacing w:val="-3"/>
          <w:sz w:val="24"/>
          <w:szCs w:val="24"/>
        </w:rPr>
        <w:t xml:space="preserve"> ikinci ya da daha </w:t>
      </w:r>
      <w:r w:rsidRPr="002338CD">
        <w:rPr>
          <w:rFonts w:ascii="Times New Roman" w:hAnsi="Times New Roman"/>
          <w:spacing w:val="-5"/>
          <w:sz w:val="24"/>
          <w:szCs w:val="24"/>
        </w:rPr>
        <w:t xml:space="preserve">sonra geçtiği bir yerde kısaltma kullanılır. </w:t>
      </w:r>
      <w:r w:rsidRPr="002338CD">
        <w:rPr>
          <w:rFonts w:ascii="Times New Roman" w:hAnsi="Times New Roman"/>
          <w:spacing w:val="-1"/>
          <w:sz w:val="24"/>
          <w:szCs w:val="24"/>
        </w:rPr>
        <w:t xml:space="preserve">Eğer isim kısa ise veya kısaltma anlaşılmıyorsa, her geçtiği yerde açık adını yazmak </w:t>
      </w:r>
      <w:r w:rsidRPr="002338CD">
        <w:rPr>
          <w:rFonts w:ascii="Times New Roman" w:hAnsi="Times New Roman"/>
          <w:spacing w:val="-5"/>
          <w:sz w:val="24"/>
          <w:szCs w:val="24"/>
        </w:rPr>
        <w:t xml:space="preserve">daha yararlıdır.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5"/>
          <w:sz w:val="24"/>
          <w:szCs w:val="24"/>
        </w:rPr>
        <w:t xml:space="preserve">Metin içinde ilk gösterme: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5"/>
          <w:sz w:val="24"/>
          <w:szCs w:val="24"/>
        </w:rPr>
        <w:t xml:space="preserve">(Milli Eğitim Bakanlığı [MEB], 1991). </w:t>
      </w:r>
    </w:p>
    <w:p w:rsidR="007108C6" w:rsidRPr="002338CD" w:rsidRDefault="007108C6" w:rsidP="000809E2">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5"/>
          <w:sz w:val="24"/>
          <w:szCs w:val="24"/>
        </w:rPr>
        <w:t xml:space="preserve">Daha sonraki göstermeler: (MEB, 1991). </w:t>
      </w:r>
    </w:p>
    <w:p w:rsidR="007108C6" w:rsidRPr="002338CD" w:rsidRDefault="007108C6" w:rsidP="000809E2">
      <w:pPr>
        <w:widowControl w:val="0"/>
        <w:autoSpaceDE w:val="0"/>
        <w:autoSpaceDN w:val="0"/>
        <w:adjustRightInd w:val="0"/>
        <w:spacing w:after="0" w:line="360" w:lineRule="auto"/>
        <w:ind w:firstLine="709"/>
        <w:jc w:val="both"/>
        <w:rPr>
          <w:rFonts w:ascii="Times New Roman" w:hAnsi="Times New Roman"/>
          <w:b/>
          <w:bCs/>
          <w:w w:val="101"/>
          <w:sz w:val="24"/>
          <w:szCs w:val="24"/>
        </w:rPr>
      </w:pPr>
      <w:r w:rsidRPr="002338CD">
        <w:rPr>
          <w:rFonts w:ascii="Times New Roman" w:hAnsi="Times New Roman"/>
          <w:b/>
          <w:bCs/>
          <w:w w:val="101"/>
          <w:sz w:val="24"/>
          <w:szCs w:val="24"/>
        </w:rPr>
        <w:t xml:space="preserve">Aynı soyadlı yazarlar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1"/>
          <w:sz w:val="24"/>
          <w:szCs w:val="24"/>
        </w:rPr>
        <w:t xml:space="preserve">Eğer kaynakça/kaynaklar listesinde iki veya daha fazla aynı soyadı olan yazar varsa, </w:t>
      </w:r>
      <w:r w:rsidRPr="002338CD">
        <w:rPr>
          <w:rFonts w:ascii="Times New Roman" w:hAnsi="Times New Roman"/>
          <w:w w:val="107"/>
          <w:sz w:val="24"/>
          <w:szCs w:val="24"/>
        </w:rPr>
        <w:t xml:space="preserve">metin içinde ilk adları da verilerek kullanılır. Hatta yayın yılları farklı olsa bile böyle </w:t>
      </w:r>
      <w:r w:rsidRPr="002338CD">
        <w:rPr>
          <w:rFonts w:ascii="Times New Roman" w:hAnsi="Times New Roman"/>
          <w:spacing w:val="-5"/>
          <w:sz w:val="24"/>
          <w:szCs w:val="24"/>
        </w:rPr>
        <w:t xml:space="preserve">kullanılması gerekir.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2"/>
          <w:sz w:val="24"/>
          <w:szCs w:val="24"/>
        </w:rPr>
      </w:pPr>
      <w:r w:rsidRPr="002338CD">
        <w:rPr>
          <w:rFonts w:ascii="Times New Roman" w:hAnsi="Times New Roman"/>
          <w:spacing w:val="-2"/>
          <w:sz w:val="24"/>
          <w:szCs w:val="24"/>
        </w:rPr>
        <w:t xml:space="preserve">N. Özdemir (1985) ve M. Özdemir (1990) tarafından yapılan çalışmalarda….. </w:t>
      </w:r>
    </w:p>
    <w:p w:rsidR="007108C6" w:rsidRPr="002338CD" w:rsidRDefault="007108C6" w:rsidP="000809E2">
      <w:pPr>
        <w:widowControl w:val="0"/>
        <w:autoSpaceDE w:val="0"/>
        <w:autoSpaceDN w:val="0"/>
        <w:adjustRightInd w:val="0"/>
        <w:spacing w:after="0" w:line="360" w:lineRule="auto"/>
        <w:ind w:firstLine="709"/>
        <w:jc w:val="both"/>
        <w:rPr>
          <w:rFonts w:ascii="Times New Roman" w:hAnsi="Times New Roman"/>
          <w:b/>
          <w:bCs/>
          <w:w w:val="101"/>
          <w:sz w:val="24"/>
          <w:szCs w:val="24"/>
        </w:rPr>
      </w:pPr>
      <w:r w:rsidRPr="002338CD">
        <w:rPr>
          <w:rFonts w:ascii="Times New Roman" w:hAnsi="Times New Roman"/>
          <w:b/>
          <w:bCs/>
          <w:w w:val="101"/>
          <w:sz w:val="24"/>
          <w:szCs w:val="24"/>
        </w:rPr>
        <w:t xml:space="preserve">Aynı parantez içinde iki veya daha çok çalışma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2"/>
          <w:sz w:val="24"/>
          <w:szCs w:val="24"/>
        </w:rPr>
        <w:t xml:space="preserve">Yayın yılına göre sıralanarak, aynı yazarların iki ya da daha çok çalışması düzenlenir. </w:t>
      </w:r>
      <w:r w:rsidRPr="002338CD">
        <w:rPr>
          <w:rFonts w:ascii="Times New Roman" w:hAnsi="Times New Roman"/>
          <w:spacing w:val="-1"/>
          <w:sz w:val="24"/>
          <w:szCs w:val="24"/>
        </w:rPr>
        <w:t xml:space="preserve">Basımda olan çalışma varsa, bu en sona konulur. Önce yazarların soyadları verilir, ardından </w:t>
      </w:r>
      <w:r w:rsidRPr="002338CD">
        <w:rPr>
          <w:rFonts w:ascii="Times New Roman" w:hAnsi="Times New Roman"/>
          <w:spacing w:val="-5"/>
          <w:sz w:val="24"/>
          <w:szCs w:val="24"/>
        </w:rPr>
        <w:t xml:space="preserve">her bir çalışma için sadece çalışma yılları verilir.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5"/>
          <w:sz w:val="24"/>
          <w:szCs w:val="24"/>
        </w:rPr>
        <w:t xml:space="preserve">(Köklü ve Büyüköztürk, 1991, 1993).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5"/>
          <w:sz w:val="24"/>
          <w:szCs w:val="24"/>
        </w:rPr>
        <w:t xml:space="preserve">(Balcı, 1984, 1990, 1993, basımda). </w:t>
      </w:r>
    </w:p>
    <w:p w:rsidR="007108C6" w:rsidRPr="002338CD" w:rsidRDefault="007108C6" w:rsidP="000809E2">
      <w:pPr>
        <w:widowControl w:val="0"/>
        <w:autoSpaceDE w:val="0"/>
        <w:autoSpaceDN w:val="0"/>
        <w:adjustRightInd w:val="0"/>
        <w:spacing w:after="0" w:line="360" w:lineRule="auto"/>
        <w:ind w:firstLine="709"/>
        <w:jc w:val="both"/>
        <w:rPr>
          <w:rFonts w:ascii="Times New Roman" w:hAnsi="Times New Roman"/>
          <w:b/>
          <w:bCs/>
          <w:w w:val="101"/>
          <w:sz w:val="24"/>
          <w:szCs w:val="24"/>
        </w:rPr>
      </w:pPr>
      <w:r w:rsidRPr="002338CD">
        <w:rPr>
          <w:rFonts w:ascii="Times New Roman" w:hAnsi="Times New Roman"/>
          <w:b/>
          <w:bCs/>
          <w:w w:val="101"/>
          <w:sz w:val="24"/>
          <w:szCs w:val="24"/>
        </w:rPr>
        <w:t xml:space="preserve">Aynı yazarın aynı yıl yaptığı çalışmaları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w w:val="106"/>
          <w:sz w:val="24"/>
          <w:szCs w:val="24"/>
        </w:rPr>
        <w:t xml:space="preserve">Yazarın birden fazla çalışmalarını ayırt edebilmek için yılların ardından harfler </w:t>
      </w:r>
      <w:r w:rsidRPr="002338CD">
        <w:rPr>
          <w:rFonts w:ascii="Times New Roman" w:hAnsi="Times New Roman"/>
          <w:spacing w:val="-5"/>
          <w:sz w:val="24"/>
          <w:szCs w:val="24"/>
        </w:rPr>
        <w:t xml:space="preserve">kullanılır. </w:t>
      </w:r>
    </w:p>
    <w:p w:rsidR="000809E2" w:rsidRPr="000809E2" w:rsidRDefault="007108C6" w:rsidP="000809E2">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pacing w:val="-5"/>
          <w:sz w:val="24"/>
          <w:szCs w:val="24"/>
        </w:rPr>
        <w:t xml:space="preserve">(Demir, 1990a, 1990b, 1990c; Yılmaz, 1992 basımda-a, 1992 basımda-b) </w:t>
      </w:r>
    </w:p>
    <w:p w:rsidR="007108C6" w:rsidRPr="002338CD" w:rsidRDefault="007108C6" w:rsidP="000809E2">
      <w:pPr>
        <w:widowControl w:val="0"/>
        <w:autoSpaceDE w:val="0"/>
        <w:autoSpaceDN w:val="0"/>
        <w:adjustRightInd w:val="0"/>
        <w:spacing w:after="0"/>
        <w:ind w:right="-2" w:firstLine="709"/>
        <w:jc w:val="both"/>
        <w:rPr>
          <w:rFonts w:ascii="Times New Roman" w:hAnsi="Times New Roman"/>
          <w:b/>
          <w:bCs/>
          <w:w w:val="102"/>
          <w:sz w:val="24"/>
          <w:szCs w:val="24"/>
        </w:rPr>
      </w:pPr>
      <w:r w:rsidRPr="002338CD">
        <w:rPr>
          <w:rFonts w:ascii="Times New Roman" w:hAnsi="Times New Roman"/>
          <w:b/>
          <w:bCs/>
          <w:w w:val="102"/>
          <w:sz w:val="24"/>
          <w:szCs w:val="24"/>
        </w:rPr>
        <w:t xml:space="preserve">Yazarları farklı iki veya daha fazla çalışma </w:t>
      </w:r>
    </w:p>
    <w:p w:rsidR="007108C6" w:rsidRPr="002338CD" w:rsidRDefault="007108C6" w:rsidP="002338CD">
      <w:pPr>
        <w:widowControl w:val="0"/>
        <w:autoSpaceDE w:val="0"/>
        <w:autoSpaceDN w:val="0"/>
        <w:adjustRightInd w:val="0"/>
        <w:spacing w:after="0" w:line="360" w:lineRule="auto"/>
        <w:ind w:right="-2" w:firstLine="709"/>
        <w:jc w:val="both"/>
        <w:rPr>
          <w:rFonts w:ascii="Times New Roman" w:hAnsi="Times New Roman"/>
          <w:spacing w:val="-5"/>
          <w:sz w:val="24"/>
          <w:szCs w:val="24"/>
        </w:rPr>
      </w:pPr>
      <w:r w:rsidRPr="002338CD">
        <w:rPr>
          <w:rFonts w:ascii="Times New Roman" w:hAnsi="Times New Roman"/>
          <w:sz w:val="24"/>
          <w:szCs w:val="24"/>
        </w:rPr>
        <w:t xml:space="preserve">Bu tür çalışmalar aynı parantez içinde, soyadlarına göre alfabetik sıraya dizilerek ve </w:t>
      </w:r>
      <w:r w:rsidRPr="002338CD">
        <w:rPr>
          <w:rFonts w:ascii="Times New Roman" w:hAnsi="Times New Roman"/>
          <w:spacing w:val="-5"/>
          <w:sz w:val="24"/>
          <w:szCs w:val="24"/>
        </w:rPr>
        <w:t xml:space="preserve">birbirlerinden noktalı virgül ile ayırarak verilir. Örneğin; </w:t>
      </w:r>
    </w:p>
    <w:p w:rsidR="007108C6" w:rsidRDefault="007108C6" w:rsidP="002E57C8">
      <w:pPr>
        <w:widowControl w:val="0"/>
        <w:autoSpaceDE w:val="0"/>
        <w:autoSpaceDN w:val="0"/>
        <w:adjustRightInd w:val="0"/>
        <w:spacing w:after="0" w:line="360" w:lineRule="auto"/>
        <w:ind w:right="-2" w:firstLine="709"/>
        <w:jc w:val="both"/>
        <w:rPr>
          <w:rFonts w:ascii="Times New Roman" w:hAnsi="Times New Roman"/>
          <w:sz w:val="24"/>
          <w:szCs w:val="24"/>
        </w:rPr>
      </w:pPr>
      <w:r w:rsidRPr="002338CD">
        <w:rPr>
          <w:rFonts w:ascii="Times New Roman" w:hAnsi="Times New Roman"/>
          <w:spacing w:val="-2"/>
          <w:sz w:val="24"/>
          <w:szCs w:val="24"/>
        </w:rPr>
        <w:t>Çeşitli çalışmalar .... (Başaran, 1984; Bursalıoğlu, 1987; Taymaz, 1984).</w:t>
      </w:r>
      <w:r w:rsidRPr="00480627">
        <w:rPr>
          <w:rFonts w:ascii="Times New Roman" w:hAnsi="Times New Roman"/>
          <w:color w:val="FF0000"/>
          <w:spacing w:val="-2"/>
          <w:sz w:val="24"/>
          <w:szCs w:val="24"/>
        </w:rPr>
        <w:t xml:space="preserve"> </w:t>
      </w:r>
      <w:r>
        <w:rPr>
          <w:rFonts w:ascii="Times New Roman" w:hAnsi="Times New Roman"/>
          <w:b/>
          <w:sz w:val="24"/>
          <w:szCs w:val="24"/>
        </w:rPr>
        <w:br w:type="page"/>
      </w:r>
    </w:p>
    <w:p w:rsidR="007108C6" w:rsidRPr="00E314F2" w:rsidRDefault="007108C6" w:rsidP="00E314F2">
      <w:pPr>
        <w:spacing w:line="360" w:lineRule="auto"/>
        <w:ind w:left="567" w:hanging="567"/>
        <w:jc w:val="center"/>
        <w:rPr>
          <w:rFonts w:ascii="Times New Roman" w:hAnsi="Times New Roman"/>
          <w:b/>
          <w:sz w:val="24"/>
          <w:szCs w:val="24"/>
        </w:rPr>
      </w:pPr>
      <w:r w:rsidRPr="00F00C39">
        <w:rPr>
          <w:rFonts w:ascii="Times New Roman" w:hAnsi="Times New Roman"/>
          <w:b/>
          <w:sz w:val="24"/>
          <w:szCs w:val="24"/>
        </w:rPr>
        <w:lastRenderedPageBreak/>
        <w:t>Eğitim Bilimleri İçin</w:t>
      </w:r>
      <w:r w:rsidR="00E314F2">
        <w:rPr>
          <w:rFonts w:ascii="Times New Roman" w:hAnsi="Times New Roman"/>
          <w:b/>
          <w:sz w:val="24"/>
          <w:szCs w:val="24"/>
        </w:rPr>
        <w:t xml:space="preserve"> </w:t>
      </w:r>
      <w:r w:rsidRPr="00761317">
        <w:rPr>
          <w:rFonts w:ascii="Times New Roman" w:hAnsi="Times New Roman"/>
          <w:b/>
          <w:bCs/>
          <w:spacing w:val="-3"/>
          <w:sz w:val="24"/>
          <w:szCs w:val="24"/>
        </w:rPr>
        <w:t xml:space="preserve">Kaynakça Listesinde Kaynak Gösterme </w:t>
      </w:r>
    </w:p>
    <w:p w:rsidR="007108C6" w:rsidRPr="00761317" w:rsidRDefault="007108C6" w:rsidP="009D2A3D">
      <w:pPr>
        <w:widowControl w:val="0"/>
        <w:autoSpaceDE w:val="0"/>
        <w:autoSpaceDN w:val="0"/>
        <w:adjustRightInd w:val="0"/>
        <w:spacing w:after="0" w:line="360" w:lineRule="auto"/>
        <w:ind w:right="-2" w:firstLine="709"/>
        <w:jc w:val="both"/>
        <w:rPr>
          <w:rFonts w:ascii="Times New Roman" w:hAnsi="Times New Roman"/>
          <w:w w:val="104"/>
          <w:sz w:val="24"/>
          <w:szCs w:val="24"/>
        </w:rPr>
      </w:pPr>
      <w:r w:rsidRPr="00761317">
        <w:rPr>
          <w:rFonts w:ascii="Times New Roman" w:hAnsi="Times New Roman"/>
          <w:w w:val="107"/>
          <w:sz w:val="24"/>
          <w:szCs w:val="24"/>
        </w:rPr>
        <w:t xml:space="preserve">Bir çalışmanın sonunda yer alan kaynakça listesi, çalışmayı belgeler ve her bir </w:t>
      </w:r>
      <w:r w:rsidRPr="00761317">
        <w:rPr>
          <w:rFonts w:ascii="Times New Roman" w:hAnsi="Times New Roman"/>
          <w:spacing w:val="-4"/>
          <w:sz w:val="24"/>
          <w:szCs w:val="24"/>
        </w:rPr>
        <w:t xml:space="preserve">kaynağın yeniden bulunması ve tanımlanması için gerekli bilgiyi sağlar. Yazarlar, anlaşılır bir </w:t>
      </w:r>
      <w:r w:rsidRPr="00761317">
        <w:rPr>
          <w:rFonts w:ascii="Times New Roman" w:hAnsi="Times New Roman"/>
          <w:sz w:val="24"/>
          <w:szCs w:val="24"/>
        </w:rPr>
        <w:t xml:space="preserve">biçimde referansları seçmeli ve bu liste sadece çalışmanın araştırılması ve hazırlanmasında </w:t>
      </w:r>
      <w:r w:rsidRPr="00761317">
        <w:rPr>
          <w:rFonts w:ascii="Times New Roman" w:hAnsi="Times New Roman"/>
          <w:w w:val="104"/>
          <w:sz w:val="24"/>
          <w:szCs w:val="24"/>
        </w:rPr>
        <w:t xml:space="preserve">kullanılan kaynakları kapsamalıdır. Kaynaklar, kaynakça listesinde yazar soyadına göre </w:t>
      </w:r>
      <w:r w:rsidRPr="00761317">
        <w:rPr>
          <w:rFonts w:ascii="Times New Roman" w:hAnsi="Times New Roman"/>
          <w:spacing w:val="-4"/>
          <w:sz w:val="24"/>
          <w:szCs w:val="24"/>
        </w:rPr>
        <w:t>alfabetik olarak dizilir. Kitap ve dergi isimleri italik ya da koyu olarak yazılmalıdır.</w:t>
      </w:r>
    </w:p>
    <w:p w:rsidR="007108C6" w:rsidRPr="00761317" w:rsidRDefault="007108C6" w:rsidP="009D2A3D">
      <w:pPr>
        <w:widowControl w:val="0"/>
        <w:autoSpaceDE w:val="0"/>
        <w:autoSpaceDN w:val="0"/>
        <w:adjustRightInd w:val="0"/>
        <w:spacing w:after="0" w:line="360" w:lineRule="auto"/>
        <w:ind w:right="-2" w:firstLine="709"/>
        <w:jc w:val="both"/>
        <w:rPr>
          <w:rFonts w:ascii="Times New Roman" w:hAnsi="Times New Roman"/>
          <w:spacing w:val="-4"/>
          <w:sz w:val="24"/>
          <w:szCs w:val="24"/>
        </w:rPr>
      </w:pPr>
      <w:r w:rsidRPr="00761317">
        <w:rPr>
          <w:rFonts w:ascii="Times New Roman" w:hAnsi="Times New Roman"/>
          <w:spacing w:val="-3"/>
          <w:sz w:val="24"/>
          <w:szCs w:val="24"/>
        </w:rPr>
        <w:t xml:space="preserve">Kaynak bilgileri sayfa başından başlatılır. Bir satıra sığmayan kaynak gösterimlerinde, </w:t>
      </w:r>
      <w:r w:rsidRPr="00761317">
        <w:rPr>
          <w:rFonts w:ascii="Times New Roman" w:hAnsi="Times New Roman"/>
          <w:spacing w:val="-4"/>
          <w:sz w:val="24"/>
          <w:szCs w:val="24"/>
        </w:rPr>
        <w:t xml:space="preserve">ikinci satır bir cm (4-7 karakter) içerden başlatılır. </w:t>
      </w:r>
    </w:p>
    <w:p w:rsidR="007108C6" w:rsidRPr="00761317" w:rsidRDefault="007108C6" w:rsidP="009D2A3D">
      <w:pPr>
        <w:widowControl w:val="0"/>
        <w:autoSpaceDE w:val="0"/>
        <w:autoSpaceDN w:val="0"/>
        <w:adjustRightInd w:val="0"/>
        <w:spacing w:after="0" w:line="360" w:lineRule="auto"/>
        <w:ind w:right="-2" w:firstLine="709"/>
        <w:rPr>
          <w:rFonts w:ascii="Times New Roman" w:hAnsi="Times New Roman"/>
          <w:b/>
          <w:bCs/>
          <w:w w:val="101"/>
          <w:sz w:val="24"/>
          <w:szCs w:val="24"/>
        </w:rPr>
      </w:pPr>
      <w:r w:rsidRPr="00761317">
        <w:rPr>
          <w:rFonts w:ascii="Times New Roman" w:hAnsi="Times New Roman"/>
          <w:b/>
          <w:bCs/>
          <w:w w:val="101"/>
          <w:sz w:val="24"/>
          <w:szCs w:val="24"/>
        </w:rPr>
        <w:t xml:space="preserve">Süreli Yayına İlişkin Genel Form </w:t>
      </w:r>
    </w:p>
    <w:p w:rsidR="007108C6" w:rsidRPr="00761317" w:rsidRDefault="007108C6" w:rsidP="009D2A3D">
      <w:pPr>
        <w:widowControl w:val="0"/>
        <w:autoSpaceDE w:val="0"/>
        <w:autoSpaceDN w:val="0"/>
        <w:adjustRightInd w:val="0"/>
        <w:spacing w:after="0" w:line="360" w:lineRule="auto"/>
        <w:ind w:right="-2" w:firstLine="709"/>
        <w:jc w:val="both"/>
        <w:rPr>
          <w:rFonts w:ascii="Times New Roman" w:hAnsi="Times New Roman"/>
          <w:spacing w:val="-3"/>
          <w:sz w:val="24"/>
          <w:szCs w:val="24"/>
        </w:rPr>
      </w:pPr>
      <w:r w:rsidRPr="00761317">
        <w:rPr>
          <w:rFonts w:ascii="Times New Roman" w:hAnsi="Times New Roman"/>
          <w:sz w:val="24"/>
          <w:szCs w:val="24"/>
        </w:rPr>
        <w:t xml:space="preserve">Yazarın Soyadı, Adının Baş Harfi. (Tarih). Makalenin adı. </w:t>
      </w:r>
      <w:r w:rsidRPr="00761317">
        <w:rPr>
          <w:rFonts w:ascii="Times New Roman" w:hAnsi="Times New Roman"/>
          <w:i/>
          <w:iCs/>
          <w:sz w:val="24"/>
          <w:szCs w:val="24"/>
        </w:rPr>
        <w:t>Derginin Adı. Cilt</w:t>
      </w:r>
      <w:r w:rsidRPr="00761317">
        <w:rPr>
          <w:rFonts w:ascii="Times New Roman" w:hAnsi="Times New Roman"/>
          <w:sz w:val="24"/>
          <w:szCs w:val="24"/>
        </w:rPr>
        <w:t xml:space="preserve">(sayı). </w:t>
      </w:r>
      <w:r w:rsidRPr="00761317">
        <w:rPr>
          <w:rFonts w:ascii="Times New Roman" w:hAnsi="Times New Roman"/>
          <w:spacing w:val="-3"/>
          <w:sz w:val="24"/>
          <w:szCs w:val="24"/>
        </w:rPr>
        <w:t xml:space="preserve">Sayfa Nu.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5"/>
          <w:sz w:val="24"/>
          <w:szCs w:val="24"/>
        </w:rPr>
      </w:pPr>
      <w:r w:rsidRPr="00761317">
        <w:rPr>
          <w:rFonts w:ascii="Times New Roman" w:hAnsi="Times New Roman"/>
          <w:spacing w:val="-2"/>
          <w:sz w:val="24"/>
          <w:szCs w:val="24"/>
        </w:rPr>
        <w:t xml:space="preserve">Dergi adı dışında derginin cilt numarası da italik ya da koyu yazılır. Yılda bir sayıdan </w:t>
      </w:r>
      <w:r w:rsidRPr="00761317">
        <w:rPr>
          <w:rFonts w:ascii="Times New Roman" w:hAnsi="Times New Roman"/>
          <w:spacing w:val="-4"/>
          <w:sz w:val="24"/>
          <w:szCs w:val="24"/>
        </w:rPr>
        <w:t xml:space="preserve">fazla yayınlanan dergilerde cilt sayısı dışında bir de sıra sayısı veriliyorsa, cilt yanına parantez </w:t>
      </w:r>
      <w:r w:rsidRPr="00761317">
        <w:rPr>
          <w:rFonts w:ascii="Times New Roman" w:hAnsi="Times New Roman"/>
          <w:spacing w:val="-5"/>
          <w:sz w:val="24"/>
          <w:szCs w:val="24"/>
        </w:rPr>
        <w:t xml:space="preserve">içinde derginin sayısı italik ya da koyu olmaksızın yazılır.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2"/>
          <w:sz w:val="24"/>
          <w:szCs w:val="24"/>
        </w:rPr>
        <w:t xml:space="preserve">Kitaba İlişkin Genel Form </w:t>
      </w:r>
    </w:p>
    <w:p w:rsidR="007108C6" w:rsidRPr="00761317" w:rsidRDefault="007108C6" w:rsidP="009D2A3D">
      <w:pPr>
        <w:widowControl w:val="0"/>
        <w:tabs>
          <w:tab w:val="left" w:pos="5386"/>
          <w:tab w:val="left" w:pos="7532"/>
        </w:tabs>
        <w:autoSpaceDE w:val="0"/>
        <w:autoSpaceDN w:val="0"/>
        <w:adjustRightInd w:val="0"/>
        <w:spacing w:after="0" w:line="360" w:lineRule="auto"/>
        <w:jc w:val="both"/>
        <w:rPr>
          <w:rFonts w:ascii="Times New Roman" w:hAnsi="Times New Roman"/>
          <w:w w:val="104"/>
          <w:sz w:val="24"/>
          <w:szCs w:val="24"/>
        </w:rPr>
      </w:pPr>
      <w:r w:rsidRPr="00761317">
        <w:rPr>
          <w:rFonts w:ascii="Times New Roman" w:hAnsi="Times New Roman"/>
          <w:w w:val="104"/>
          <w:sz w:val="24"/>
          <w:szCs w:val="24"/>
        </w:rPr>
        <w:t xml:space="preserve">Yazarın Soyadı,  Adının Baş Harfi.(Yıl).  </w:t>
      </w:r>
      <w:r w:rsidRPr="00761317">
        <w:rPr>
          <w:rFonts w:ascii="Times New Roman" w:hAnsi="Times New Roman"/>
          <w:i/>
          <w:iCs/>
          <w:w w:val="104"/>
          <w:sz w:val="24"/>
          <w:szCs w:val="24"/>
        </w:rPr>
        <w:t>Kitabın adı</w:t>
      </w:r>
      <w:r w:rsidRPr="00761317">
        <w:rPr>
          <w:rFonts w:ascii="Times New Roman" w:hAnsi="Times New Roman"/>
          <w:w w:val="104"/>
          <w:sz w:val="24"/>
          <w:szCs w:val="24"/>
        </w:rPr>
        <w:t xml:space="preserve">.(Baskı sayısı).  Yayın Yeri:         </w:t>
      </w:r>
    </w:p>
    <w:p w:rsidR="007108C6" w:rsidRPr="00761317" w:rsidRDefault="007108C6" w:rsidP="009D2A3D">
      <w:pPr>
        <w:widowControl w:val="0"/>
        <w:tabs>
          <w:tab w:val="left" w:pos="5386"/>
          <w:tab w:val="left" w:pos="7532"/>
        </w:tabs>
        <w:autoSpaceDE w:val="0"/>
        <w:autoSpaceDN w:val="0"/>
        <w:adjustRightInd w:val="0"/>
        <w:spacing w:after="0" w:line="360" w:lineRule="auto"/>
        <w:ind w:firstLine="567"/>
        <w:jc w:val="both"/>
        <w:rPr>
          <w:rFonts w:ascii="Times New Roman" w:hAnsi="Times New Roman"/>
          <w:w w:val="104"/>
          <w:sz w:val="24"/>
          <w:szCs w:val="24"/>
        </w:rPr>
      </w:pPr>
      <w:r w:rsidRPr="00761317">
        <w:rPr>
          <w:rFonts w:ascii="Times New Roman" w:hAnsi="Times New Roman"/>
          <w:w w:val="104"/>
          <w:sz w:val="24"/>
          <w:szCs w:val="24"/>
        </w:rPr>
        <w:t>Yayınevi.</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2"/>
          <w:sz w:val="24"/>
          <w:szCs w:val="24"/>
        </w:rPr>
        <w:t xml:space="preserve">Süreli Yayın Örnekleri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3"/>
          <w:sz w:val="24"/>
          <w:szCs w:val="24"/>
        </w:rPr>
      </w:pPr>
      <w:r w:rsidRPr="00761317">
        <w:rPr>
          <w:rFonts w:ascii="Times New Roman" w:hAnsi="Times New Roman"/>
          <w:b/>
          <w:bCs/>
          <w:w w:val="103"/>
          <w:sz w:val="24"/>
          <w:szCs w:val="24"/>
        </w:rPr>
        <w:t xml:space="preserve">Tek yazarlı, bir dergide makale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i/>
          <w:iCs/>
          <w:w w:val="103"/>
          <w:sz w:val="24"/>
          <w:szCs w:val="24"/>
        </w:rPr>
      </w:pPr>
      <w:r w:rsidRPr="00761317">
        <w:rPr>
          <w:rFonts w:ascii="Times New Roman" w:hAnsi="Times New Roman"/>
          <w:w w:val="103"/>
          <w:sz w:val="24"/>
          <w:szCs w:val="24"/>
        </w:rPr>
        <w:t xml:space="preserve">Boz, H. (2001). Kitle iletişim araçları ve suskunluk sarmalı. </w:t>
      </w:r>
      <w:r w:rsidRPr="00761317">
        <w:rPr>
          <w:rFonts w:ascii="Times New Roman" w:hAnsi="Times New Roman"/>
          <w:i/>
          <w:iCs/>
          <w:w w:val="103"/>
          <w:sz w:val="24"/>
          <w:szCs w:val="24"/>
        </w:rPr>
        <w:t xml:space="preserve">Ankara Üniversitesi </w:t>
      </w:r>
      <w:r>
        <w:rPr>
          <w:rFonts w:ascii="Times New Roman" w:hAnsi="Times New Roman"/>
          <w:i/>
          <w:iCs/>
          <w:w w:val="103"/>
          <w:sz w:val="24"/>
          <w:szCs w:val="24"/>
        </w:rPr>
        <w:t xml:space="preserve">     </w:t>
      </w:r>
      <w:r w:rsidRPr="00761317">
        <w:rPr>
          <w:rFonts w:ascii="Times New Roman" w:hAnsi="Times New Roman"/>
          <w:i/>
          <w:iCs/>
          <w:w w:val="103"/>
          <w:sz w:val="24"/>
          <w:szCs w:val="24"/>
        </w:rPr>
        <w:t xml:space="preserve">Eğitim </w:t>
      </w:r>
      <w:r w:rsidRPr="00761317">
        <w:rPr>
          <w:rFonts w:ascii="Times New Roman" w:hAnsi="Times New Roman"/>
          <w:i/>
          <w:iCs/>
          <w:spacing w:val="-5"/>
          <w:sz w:val="24"/>
          <w:szCs w:val="24"/>
        </w:rPr>
        <w:t>Bilimleri Fakültesi Dergisi, 32</w:t>
      </w:r>
      <w:r w:rsidRPr="00761317">
        <w:rPr>
          <w:rFonts w:ascii="Times New Roman" w:hAnsi="Times New Roman"/>
          <w:spacing w:val="-5"/>
          <w:sz w:val="24"/>
          <w:szCs w:val="24"/>
        </w:rPr>
        <w:t>(1-2), 41-48.</w:t>
      </w:r>
      <w:r w:rsidRPr="00761317">
        <w:rPr>
          <w:rFonts w:ascii="Times New Roman" w:hAnsi="Times New Roman"/>
          <w:i/>
          <w:iCs/>
          <w:spacing w:val="-5"/>
          <w:sz w:val="24"/>
          <w:szCs w:val="24"/>
        </w:rPr>
        <w:t xml:space="preserve"> </w:t>
      </w:r>
    </w:p>
    <w:p w:rsidR="007108C6" w:rsidRPr="00761317" w:rsidRDefault="007108C6" w:rsidP="00B35A8B">
      <w:pPr>
        <w:widowControl w:val="0"/>
        <w:tabs>
          <w:tab w:val="left" w:pos="550"/>
        </w:tabs>
        <w:autoSpaceDE w:val="0"/>
        <w:autoSpaceDN w:val="0"/>
        <w:adjustRightInd w:val="0"/>
        <w:spacing w:after="0" w:line="360" w:lineRule="auto"/>
        <w:ind w:left="550" w:hanging="550"/>
        <w:jc w:val="both"/>
        <w:rPr>
          <w:rFonts w:ascii="Times New Roman" w:hAnsi="Times New Roman"/>
          <w:sz w:val="24"/>
          <w:szCs w:val="24"/>
        </w:rPr>
      </w:pPr>
      <w:r w:rsidRPr="00761317">
        <w:rPr>
          <w:rFonts w:ascii="Times New Roman" w:hAnsi="Times New Roman"/>
          <w:sz w:val="24"/>
          <w:szCs w:val="24"/>
        </w:rPr>
        <w:t xml:space="preserve">Bekerian, D. A. (1993). In search of the typical eyewitness. </w:t>
      </w:r>
      <w:r w:rsidRPr="00761317">
        <w:rPr>
          <w:rFonts w:ascii="Times New Roman" w:hAnsi="Times New Roman"/>
          <w:i/>
          <w:iCs/>
          <w:sz w:val="24"/>
          <w:szCs w:val="24"/>
        </w:rPr>
        <w:t>American Psychologist, 48</w:t>
      </w:r>
      <w:r w:rsidRPr="00761317">
        <w:rPr>
          <w:rFonts w:ascii="Times New Roman" w:hAnsi="Times New Roman"/>
          <w:sz w:val="24"/>
          <w:szCs w:val="24"/>
        </w:rPr>
        <w:t xml:space="preserve">(5), </w:t>
      </w:r>
      <w:r w:rsidRPr="00761317">
        <w:rPr>
          <w:rFonts w:ascii="Times New Roman" w:hAnsi="Times New Roman"/>
          <w:spacing w:val="-5"/>
          <w:sz w:val="24"/>
          <w:szCs w:val="24"/>
        </w:rPr>
        <w:t>574-576.</w:t>
      </w:r>
      <w:r w:rsidRPr="00761317">
        <w:rPr>
          <w:rFonts w:ascii="Times New Roman" w:hAnsi="Times New Roman"/>
          <w:sz w:val="24"/>
          <w:szCs w:val="24"/>
        </w:rPr>
        <w:t xml:space="preserve"> </w:t>
      </w:r>
    </w:p>
    <w:p w:rsidR="007108C6" w:rsidRPr="00761317" w:rsidRDefault="007108C6" w:rsidP="009D2A3D">
      <w:pPr>
        <w:widowControl w:val="0"/>
        <w:tabs>
          <w:tab w:val="left" w:pos="0"/>
        </w:tabs>
        <w:autoSpaceDE w:val="0"/>
        <w:autoSpaceDN w:val="0"/>
        <w:adjustRightInd w:val="0"/>
        <w:spacing w:after="0" w:line="360" w:lineRule="auto"/>
        <w:jc w:val="both"/>
        <w:rPr>
          <w:rFonts w:ascii="Times New Roman" w:hAnsi="Times New Roman"/>
          <w:b/>
          <w:bCs/>
          <w:w w:val="103"/>
          <w:sz w:val="24"/>
          <w:szCs w:val="24"/>
        </w:rPr>
      </w:pPr>
      <w:r w:rsidRPr="00761317">
        <w:rPr>
          <w:rFonts w:ascii="Times New Roman" w:hAnsi="Times New Roman"/>
          <w:sz w:val="24"/>
          <w:szCs w:val="24"/>
        </w:rPr>
        <w:t xml:space="preserve">     </w:t>
      </w:r>
      <w:r w:rsidRPr="00761317">
        <w:rPr>
          <w:rFonts w:ascii="Times New Roman" w:hAnsi="Times New Roman"/>
          <w:sz w:val="24"/>
          <w:szCs w:val="24"/>
        </w:rPr>
        <w:tab/>
      </w:r>
      <w:r w:rsidRPr="00761317">
        <w:rPr>
          <w:rFonts w:ascii="Times New Roman" w:hAnsi="Times New Roman"/>
          <w:b/>
          <w:bCs/>
          <w:w w:val="103"/>
          <w:sz w:val="24"/>
          <w:szCs w:val="24"/>
        </w:rPr>
        <w:t xml:space="preserve">Bir dergide üç ya da dört yazarlı, makale </w:t>
      </w:r>
    </w:p>
    <w:p w:rsidR="007108C6" w:rsidRPr="00761317" w:rsidRDefault="007108C6" w:rsidP="00B35A8B">
      <w:pPr>
        <w:widowControl w:val="0"/>
        <w:tabs>
          <w:tab w:val="left" w:pos="550"/>
        </w:tabs>
        <w:autoSpaceDE w:val="0"/>
        <w:autoSpaceDN w:val="0"/>
        <w:adjustRightInd w:val="0"/>
        <w:spacing w:after="0" w:line="360" w:lineRule="auto"/>
        <w:ind w:left="550" w:hanging="550"/>
        <w:jc w:val="both"/>
        <w:rPr>
          <w:rFonts w:ascii="Times New Roman" w:hAnsi="Times New Roman"/>
          <w:b/>
          <w:bCs/>
          <w:w w:val="103"/>
          <w:sz w:val="24"/>
          <w:szCs w:val="24"/>
        </w:rPr>
      </w:pPr>
      <w:r w:rsidRPr="00761317">
        <w:rPr>
          <w:rFonts w:ascii="Times New Roman" w:hAnsi="Times New Roman"/>
          <w:spacing w:val="-3"/>
          <w:sz w:val="24"/>
          <w:szCs w:val="24"/>
        </w:rPr>
        <w:t xml:space="preserve">Borman, W. C., Hanson, M. A., Oppler, S. H., Pulakos, E. D., and White, L. A. (1993, May). </w:t>
      </w:r>
      <w:r w:rsidRPr="00761317">
        <w:rPr>
          <w:rFonts w:ascii="Times New Roman" w:hAnsi="Times New Roman"/>
          <w:spacing w:val="-4"/>
          <w:sz w:val="24"/>
          <w:szCs w:val="24"/>
        </w:rPr>
        <w:t xml:space="preserve">The people in organization. </w:t>
      </w:r>
      <w:r w:rsidRPr="00761317">
        <w:rPr>
          <w:rFonts w:ascii="Times New Roman" w:hAnsi="Times New Roman"/>
          <w:i/>
          <w:iCs/>
          <w:spacing w:val="-4"/>
          <w:sz w:val="24"/>
          <w:szCs w:val="24"/>
        </w:rPr>
        <w:t xml:space="preserve">Organizational Management, 41, </w:t>
      </w:r>
      <w:r w:rsidRPr="00761317">
        <w:rPr>
          <w:rFonts w:ascii="Times New Roman" w:hAnsi="Times New Roman"/>
          <w:spacing w:val="-4"/>
          <w:sz w:val="24"/>
          <w:szCs w:val="24"/>
        </w:rPr>
        <w:t>21-30.</w:t>
      </w:r>
      <w:r w:rsidRPr="00761317">
        <w:rPr>
          <w:rFonts w:ascii="Times New Roman" w:hAnsi="Times New Roman"/>
          <w:i/>
          <w:iCs/>
          <w:spacing w:val="-4"/>
          <w:sz w:val="24"/>
          <w:szCs w:val="24"/>
        </w:rPr>
        <w:t xml:space="preserve"> </w:t>
      </w:r>
    </w:p>
    <w:p w:rsidR="007108C6" w:rsidRPr="00761317" w:rsidRDefault="007108C6" w:rsidP="009D2A3D">
      <w:pPr>
        <w:widowControl w:val="0"/>
        <w:autoSpaceDE w:val="0"/>
        <w:autoSpaceDN w:val="0"/>
        <w:adjustRightInd w:val="0"/>
        <w:spacing w:after="0" w:line="360" w:lineRule="auto"/>
        <w:ind w:firstLine="567"/>
        <w:jc w:val="both"/>
        <w:rPr>
          <w:rFonts w:ascii="Times New Roman" w:hAnsi="Times New Roman"/>
          <w:b/>
          <w:bCs/>
          <w:w w:val="102"/>
          <w:sz w:val="24"/>
          <w:szCs w:val="24"/>
        </w:rPr>
      </w:pPr>
      <w:r w:rsidRPr="00761317">
        <w:rPr>
          <w:rFonts w:ascii="Times New Roman" w:hAnsi="Times New Roman"/>
          <w:b/>
          <w:bCs/>
          <w:w w:val="102"/>
          <w:sz w:val="24"/>
          <w:szCs w:val="24"/>
        </w:rPr>
        <w:t xml:space="preserve">Altı ya da daha çok yazarlı, bir dergide makale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w w:val="103"/>
          <w:sz w:val="24"/>
          <w:szCs w:val="24"/>
        </w:rPr>
      </w:pPr>
      <w:r w:rsidRPr="00761317">
        <w:rPr>
          <w:rFonts w:ascii="Times New Roman" w:hAnsi="Times New Roman"/>
          <w:w w:val="103"/>
          <w:sz w:val="24"/>
          <w:szCs w:val="24"/>
        </w:rPr>
        <w:t xml:space="preserve">Kahraman R. C., Borman, C., Hanımgil, M., Özler, H., Perçin, D., ve Sergen, L. (1993). </w:t>
      </w:r>
      <w:r w:rsidRPr="00761317">
        <w:rPr>
          <w:rFonts w:ascii="Times New Roman" w:hAnsi="Times New Roman"/>
          <w:w w:val="105"/>
          <w:sz w:val="24"/>
          <w:szCs w:val="24"/>
        </w:rPr>
        <w:t>Kroner   kalp   rahatsızlığının   belirlenmesinde   rol   oynayan   faktörler.</w:t>
      </w:r>
      <w:r>
        <w:rPr>
          <w:rFonts w:ascii="Times New Roman" w:hAnsi="Times New Roman"/>
          <w:w w:val="105"/>
          <w:sz w:val="24"/>
          <w:szCs w:val="24"/>
        </w:rPr>
        <w:t xml:space="preserve"> </w:t>
      </w:r>
      <w:r w:rsidRPr="00761317">
        <w:rPr>
          <w:rFonts w:ascii="Times New Roman" w:hAnsi="Times New Roman"/>
          <w:i/>
          <w:iCs/>
          <w:w w:val="105"/>
          <w:sz w:val="24"/>
          <w:szCs w:val="24"/>
        </w:rPr>
        <w:t xml:space="preserve">Sağlık </w:t>
      </w:r>
      <w:r w:rsidRPr="00761317">
        <w:rPr>
          <w:rFonts w:ascii="Times New Roman" w:hAnsi="Times New Roman"/>
          <w:i/>
          <w:iCs/>
          <w:spacing w:val="-3"/>
          <w:sz w:val="24"/>
          <w:szCs w:val="24"/>
        </w:rPr>
        <w:t>Psikolojisi,12</w:t>
      </w:r>
      <w:r w:rsidRPr="00761317">
        <w:rPr>
          <w:rFonts w:ascii="Times New Roman" w:hAnsi="Times New Roman"/>
          <w:spacing w:val="-3"/>
          <w:sz w:val="24"/>
          <w:szCs w:val="24"/>
        </w:rPr>
        <w:t>(2), 301-30</w:t>
      </w:r>
      <w:r w:rsidRPr="00761317">
        <w:rPr>
          <w:rFonts w:ascii="Times New Roman" w:hAnsi="Times New Roman"/>
          <w:i/>
          <w:iCs/>
          <w:spacing w:val="-3"/>
          <w:sz w:val="24"/>
          <w:szCs w:val="24"/>
        </w:rPr>
        <w:t xml:space="preserve">7. </w:t>
      </w:r>
    </w:p>
    <w:p w:rsidR="00E314F2" w:rsidRDefault="00E314F2"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2"/>
          <w:sz w:val="24"/>
          <w:szCs w:val="24"/>
        </w:rPr>
        <w:lastRenderedPageBreak/>
        <w:t xml:space="preserve">Baskıda olan makale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pacing w:val="-3"/>
          <w:sz w:val="24"/>
          <w:szCs w:val="24"/>
        </w:rPr>
      </w:pPr>
      <w:r w:rsidRPr="00761317">
        <w:rPr>
          <w:rFonts w:ascii="Times New Roman" w:hAnsi="Times New Roman"/>
          <w:spacing w:val="-3"/>
          <w:sz w:val="24"/>
          <w:szCs w:val="24"/>
        </w:rPr>
        <w:t xml:space="preserve">Zekeriya, M., ve Kermenek, S. C. (Baskıda). Suçlu davranışların kalıtsal kökenleri var mıdır? </w:t>
      </w:r>
      <w:r w:rsidRPr="00761317">
        <w:rPr>
          <w:rFonts w:ascii="Times New Roman" w:hAnsi="Times New Roman"/>
          <w:i/>
          <w:iCs/>
          <w:spacing w:val="-4"/>
          <w:sz w:val="24"/>
          <w:szCs w:val="24"/>
        </w:rPr>
        <w:t>Çocuk Psikolojisi</w:t>
      </w:r>
      <w:r w:rsidRPr="00761317">
        <w:rPr>
          <w:rFonts w:ascii="Times New Roman" w:hAnsi="Times New Roman"/>
          <w:spacing w:val="-4"/>
          <w:sz w:val="24"/>
          <w:szCs w:val="24"/>
        </w:rPr>
        <w:t>, 17</w:t>
      </w:r>
      <w:r w:rsidRPr="00761317">
        <w:rPr>
          <w:rFonts w:ascii="Times New Roman" w:hAnsi="Times New Roman"/>
          <w:i/>
          <w:iCs/>
          <w:spacing w:val="-4"/>
          <w:sz w:val="24"/>
          <w:szCs w:val="24"/>
        </w:rPr>
        <w:t xml:space="preserve">, </w:t>
      </w:r>
      <w:r w:rsidRPr="00761317">
        <w:rPr>
          <w:rFonts w:ascii="Times New Roman" w:hAnsi="Times New Roman"/>
          <w:spacing w:val="-4"/>
          <w:sz w:val="24"/>
          <w:szCs w:val="24"/>
        </w:rPr>
        <w:t>24-31.</w:t>
      </w:r>
      <w:r w:rsidRPr="00761317">
        <w:rPr>
          <w:rFonts w:ascii="Times New Roman" w:hAnsi="Times New Roman"/>
          <w:i/>
          <w:iCs/>
          <w:spacing w:val="-4"/>
          <w:sz w:val="24"/>
          <w:szCs w:val="24"/>
        </w:rPr>
        <w:t xml:space="preserve">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1"/>
          <w:sz w:val="24"/>
          <w:szCs w:val="24"/>
        </w:rPr>
      </w:pPr>
      <w:r w:rsidRPr="00761317">
        <w:rPr>
          <w:rFonts w:ascii="Times New Roman" w:hAnsi="Times New Roman"/>
          <w:b/>
          <w:bCs/>
          <w:w w:val="101"/>
          <w:sz w:val="24"/>
          <w:szCs w:val="24"/>
        </w:rPr>
        <w:t xml:space="preserve">Yazarsız, günlük gazetede makale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i/>
          <w:iCs/>
          <w:w w:val="107"/>
          <w:sz w:val="24"/>
          <w:szCs w:val="24"/>
        </w:rPr>
      </w:pPr>
      <w:r w:rsidRPr="00761317">
        <w:rPr>
          <w:rFonts w:ascii="Times New Roman" w:hAnsi="Times New Roman"/>
          <w:w w:val="107"/>
          <w:sz w:val="24"/>
          <w:szCs w:val="24"/>
        </w:rPr>
        <w:t xml:space="preserve">New drug appears to sharply cut risk of death from heart failure. (1993, July 15). </w:t>
      </w:r>
      <w:r w:rsidRPr="00761317">
        <w:rPr>
          <w:rFonts w:ascii="Times New Roman" w:hAnsi="Times New Roman"/>
          <w:i/>
          <w:iCs/>
          <w:w w:val="107"/>
          <w:sz w:val="24"/>
          <w:szCs w:val="24"/>
        </w:rPr>
        <w:t xml:space="preserve">The </w:t>
      </w:r>
      <w:r w:rsidRPr="00761317">
        <w:rPr>
          <w:rFonts w:ascii="Times New Roman" w:hAnsi="Times New Roman"/>
          <w:i/>
          <w:iCs/>
          <w:spacing w:val="-5"/>
          <w:sz w:val="24"/>
          <w:szCs w:val="24"/>
        </w:rPr>
        <w:t>Washington Post</w:t>
      </w:r>
      <w:r w:rsidRPr="00761317">
        <w:rPr>
          <w:rFonts w:ascii="Times New Roman" w:hAnsi="Times New Roman"/>
          <w:spacing w:val="-5"/>
          <w:sz w:val="24"/>
          <w:szCs w:val="24"/>
        </w:rPr>
        <w:t xml:space="preserve">, </w:t>
      </w:r>
      <w:r w:rsidRPr="00761317">
        <w:rPr>
          <w:rFonts w:ascii="Times New Roman" w:hAnsi="Times New Roman"/>
          <w:i/>
          <w:iCs/>
          <w:spacing w:val="-5"/>
          <w:sz w:val="24"/>
          <w:szCs w:val="24"/>
        </w:rPr>
        <w:t xml:space="preserve">p. </w:t>
      </w:r>
      <w:r w:rsidRPr="00761317">
        <w:rPr>
          <w:rFonts w:ascii="Times New Roman" w:hAnsi="Times New Roman"/>
          <w:spacing w:val="-5"/>
          <w:sz w:val="24"/>
          <w:szCs w:val="24"/>
        </w:rPr>
        <w:t>A12.</w:t>
      </w:r>
      <w:r w:rsidRPr="00761317">
        <w:rPr>
          <w:rFonts w:ascii="Times New Roman" w:hAnsi="Times New Roman"/>
          <w:i/>
          <w:iCs/>
          <w:spacing w:val="-5"/>
          <w:sz w:val="24"/>
          <w:szCs w:val="24"/>
        </w:rPr>
        <w:t xml:space="preserve"> </w:t>
      </w:r>
    </w:p>
    <w:p w:rsidR="007108C6" w:rsidRPr="00761317" w:rsidRDefault="007108C6" w:rsidP="009D2A3D">
      <w:pPr>
        <w:widowControl w:val="0"/>
        <w:autoSpaceDE w:val="0"/>
        <w:autoSpaceDN w:val="0"/>
        <w:adjustRightInd w:val="0"/>
        <w:spacing w:after="0" w:line="360" w:lineRule="auto"/>
        <w:jc w:val="both"/>
        <w:rPr>
          <w:rFonts w:ascii="Times New Roman" w:hAnsi="Times New Roman"/>
          <w:spacing w:val="-5"/>
          <w:sz w:val="24"/>
          <w:szCs w:val="24"/>
        </w:rPr>
      </w:pPr>
      <w:r w:rsidRPr="00761317">
        <w:rPr>
          <w:rFonts w:ascii="Times New Roman" w:hAnsi="Times New Roman"/>
          <w:spacing w:val="-5"/>
          <w:sz w:val="24"/>
          <w:szCs w:val="24"/>
        </w:rPr>
        <w:t xml:space="preserve">Sağlıklı Yağ Reçetesi. (4 Nisan 1993). </w:t>
      </w:r>
      <w:r w:rsidRPr="00761317">
        <w:rPr>
          <w:rFonts w:ascii="Times New Roman" w:hAnsi="Times New Roman"/>
          <w:i/>
          <w:iCs/>
          <w:spacing w:val="-5"/>
          <w:sz w:val="24"/>
          <w:szCs w:val="24"/>
        </w:rPr>
        <w:t>Hürriyet</w:t>
      </w:r>
      <w:r w:rsidRPr="00761317">
        <w:rPr>
          <w:rFonts w:ascii="Times New Roman" w:hAnsi="Times New Roman"/>
          <w:spacing w:val="-5"/>
          <w:sz w:val="24"/>
          <w:szCs w:val="24"/>
        </w:rPr>
        <w:t xml:space="preserve">, s.15.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3"/>
          <w:sz w:val="24"/>
          <w:szCs w:val="24"/>
        </w:rPr>
      </w:pPr>
      <w:r w:rsidRPr="00761317">
        <w:rPr>
          <w:rFonts w:ascii="Times New Roman" w:hAnsi="Times New Roman"/>
          <w:spacing w:val="-3"/>
          <w:sz w:val="24"/>
          <w:szCs w:val="24"/>
        </w:rPr>
        <w:t xml:space="preserve">•  Yazarsız çalışmalar, çalışmanın adının ilk kelimesine göre kaynakça listesine girer.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5"/>
          <w:sz w:val="24"/>
          <w:szCs w:val="24"/>
        </w:rPr>
      </w:pPr>
      <w:r w:rsidRPr="00761317">
        <w:rPr>
          <w:rFonts w:ascii="Times New Roman" w:hAnsi="Times New Roman"/>
          <w:w w:val="102"/>
          <w:sz w:val="24"/>
          <w:szCs w:val="24"/>
        </w:rPr>
        <w:t xml:space="preserve">•  Metin içinde kaynak göstermede ise, kısa bir başlık parantez içinde verilir (New </w:t>
      </w:r>
      <w:r w:rsidRPr="00761317">
        <w:rPr>
          <w:rFonts w:ascii="Times New Roman" w:hAnsi="Times New Roman"/>
          <w:spacing w:val="-5"/>
          <w:sz w:val="24"/>
          <w:szCs w:val="24"/>
        </w:rPr>
        <w:t xml:space="preserve">Drug, 1993).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5"/>
          <w:sz w:val="24"/>
          <w:szCs w:val="24"/>
        </w:rPr>
      </w:pPr>
      <w:r w:rsidRPr="00761317">
        <w:rPr>
          <w:rFonts w:ascii="Times New Roman" w:hAnsi="Times New Roman"/>
          <w:w w:val="102"/>
          <w:sz w:val="24"/>
          <w:szCs w:val="24"/>
        </w:rPr>
        <w:t xml:space="preserve">•  Sayfa numaralarından önce İngilizce ise, p., Türkçe ise s. kullanılabilir ya da bu </w:t>
      </w:r>
      <w:r w:rsidRPr="00761317">
        <w:rPr>
          <w:rFonts w:ascii="Times New Roman" w:hAnsi="Times New Roman"/>
          <w:spacing w:val="-5"/>
          <w:sz w:val="24"/>
          <w:szCs w:val="24"/>
        </w:rPr>
        <w:t xml:space="preserve">semboller kullanılmadan sadece sayfa numarası verilebilir.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5"/>
          <w:sz w:val="24"/>
          <w:szCs w:val="24"/>
        </w:rPr>
      </w:pPr>
      <w:r w:rsidRPr="00761317">
        <w:rPr>
          <w:rFonts w:ascii="Times New Roman" w:hAnsi="Times New Roman"/>
          <w:b/>
          <w:bCs/>
          <w:w w:val="105"/>
          <w:sz w:val="24"/>
          <w:szCs w:val="24"/>
        </w:rPr>
        <w:t xml:space="preserve">Abstract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pacing w:val="-2"/>
          <w:sz w:val="24"/>
          <w:szCs w:val="24"/>
        </w:rPr>
      </w:pPr>
      <w:r w:rsidRPr="00761317">
        <w:rPr>
          <w:rFonts w:ascii="Times New Roman" w:hAnsi="Times New Roman"/>
          <w:spacing w:val="-2"/>
          <w:sz w:val="24"/>
          <w:szCs w:val="24"/>
        </w:rPr>
        <w:t>Woolf, N. J., Young, S.</w:t>
      </w:r>
      <w:r>
        <w:rPr>
          <w:rFonts w:ascii="Times New Roman" w:hAnsi="Times New Roman"/>
          <w:spacing w:val="-2"/>
          <w:sz w:val="24"/>
          <w:szCs w:val="24"/>
        </w:rPr>
        <w:t xml:space="preserve"> </w:t>
      </w:r>
      <w:r w:rsidRPr="00761317">
        <w:rPr>
          <w:rFonts w:ascii="Times New Roman" w:hAnsi="Times New Roman"/>
          <w:spacing w:val="-2"/>
          <w:sz w:val="24"/>
          <w:szCs w:val="24"/>
        </w:rPr>
        <w:t>L., Fanselow, M.</w:t>
      </w:r>
      <w:r>
        <w:rPr>
          <w:rFonts w:ascii="Times New Roman" w:hAnsi="Times New Roman"/>
          <w:spacing w:val="-2"/>
          <w:sz w:val="24"/>
          <w:szCs w:val="24"/>
        </w:rPr>
        <w:t xml:space="preserve"> </w:t>
      </w:r>
      <w:r w:rsidRPr="00761317">
        <w:rPr>
          <w:rFonts w:ascii="Times New Roman" w:hAnsi="Times New Roman"/>
          <w:spacing w:val="-2"/>
          <w:sz w:val="24"/>
          <w:szCs w:val="24"/>
        </w:rPr>
        <w:t xml:space="preserve">S., and Butcher, L.L. (1991). Alteration in cortex by </w:t>
      </w:r>
      <w:r w:rsidRPr="00761317">
        <w:rPr>
          <w:rFonts w:ascii="Times New Roman" w:hAnsi="Times New Roman"/>
          <w:spacing w:val="-3"/>
          <w:sz w:val="24"/>
          <w:szCs w:val="24"/>
        </w:rPr>
        <w:t xml:space="preserve">pavlovian conditioning. </w:t>
      </w:r>
      <w:r w:rsidRPr="00761317">
        <w:rPr>
          <w:rFonts w:ascii="Times New Roman" w:hAnsi="Times New Roman"/>
          <w:i/>
          <w:iCs/>
          <w:spacing w:val="-3"/>
          <w:sz w:val="24"/>
          <w:szCs w:val="24"/>
        </w:rPr>
        <w:t>Society for Neuroscience Abstracts</w:t>
      </w:r>
      <w:r w:rsidRPr="00761317">
        <w:rPr>
          <w:rFonts w:ascii="Times New Roman" w:hAnsi="Times New Roman"/>
          <w:spacing w:val="-3"/>
          <w:sz w:val="24"/>
          <w:szCs w:val="24"/>
        </w:rPr>
        <w:t>, 17, 480.</w:t>
      </w:r>
      <w:r w:rsidRPr="00761317">
        <w:rPr>
          <w:rFonts w:ascii="Times New Roman" w:hAnsi="Times New Roman"/>
          <w:i/>
          <w:iCs/>
          <w:spacing w:val="-3"/>
          <w:sz w:val="24"/>
          <w:szCs w:val="24"/>
        </w:rPr>
        <w:t xml:space="preserve"> </w:t>
      </w:r>
    </w:p>
    <w:p w:rsidR="007108C6" w:rsidRPr="00761317" w:rsidRDefault="007108C6" w:rsidP="009D2A3D">
      <w:pPr>
        <w:widowControl w:val="0"/>
        <w:tabs>
          <w:tab w:val="left" w:pos="4766"/>
        </w:tabs>
        <w:autoSpaceDE w:val="0"/>
        <w:autoSpaceDN w:val="0"/>
        <w:adjustRightInd w:val="0"/>
        <w:spacing w:after="0" w:line="360" w:lineRule="auto"/>
        <w:ind w:firstLine="709"/>
        <w:jc w:val="both"/>
        <w:rPr>
          <w:rFonts w:ascii="Times New Roman" w:hAnsi="Times New Roman"/>
          <w:w w:val="103"/>
          <w:sz w:val="24"/>
          <w:szCs w:val="24"/>
        </w:rPr>
      </w:pPr>
      <w:r w:rsidRPr="00761317">
        <w:rPr>
          <w:rFonts w:ascii="Times New Roman" w:hAnsi="Times New Roman"/>
          <w:w w:val="103"/>
          <w:sz w:val="24"/>
          <w:szCs w:val="24"/>
        </w:rPr>
        <w:t>-Eğer süreli yayının adı“abstracts” kelimesini içermezse, abstract adı ile nokta arasına, köşeli parantez içinde, [abstract] yerleştirilir.</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1"/>
          <w:sz w:val="24"/>
          <w:szCs w:val="24"/>
        </w:rPr>
      </w:pPr>
      <w:r w:rsidRPr="00761317">
        <w:rPr>
          <w:rFonts w:ascii="Times New Roman" w:hAnsi="Times New Roman"/>
          <w:b/>
          <w:bCs/>
          <w:w w:val="101"/>
          <w:sz w:val="24"/>
          <w:szCs w:val="24"/>
        </w:rPr>
        <w:t xml:space="preserve">Yıllık olarak yayımlanan süreli yayın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pacing w:val="-3"/>
          <w:sz w:val="24"/>
          <w:szCs w:val="24"/>
        </w:rPr>
      </w:pPr>
      <w:r w:rsidRPr="00761317">
        <w:rPr>
          <w:rFonts w:ascii="Times New Roman" w:hAnsi="Times New Roman"/>
          <w:spacing w:val="-3"/>
          <w:sz w:val="24"/>
          <w:szCs w:val="24"/>
        </w:rPr>
        <w:t xml:space="preserve">Fiske, S.T. (1993). Social cognition and social perception. </w:t>
      </w:r>
      <w:r w:rsidRPr="00761317">
        <w:rPr>
          <w:rFonts w:ascii="Times New Roman" w:hAnsi="Times New Roman"/>
          <w:i/>
          <w:iCs/>
          <w:spacing w:val="-3"/>
          <w:sz w:val="24"/>
          <w:szCs w:val="24"/>
        </w:rPr>
        <w:t>Annual Review of Psychology</w:t>
      </w:r>
      <w:r w:rsidRPr="00761317">
        <w:rPr>
          <w:rFonts w:ascii="Times New Roman" w:hAnsi="Times New Roman"/>
          <w:spacing w:val="-3"/>
          <w:sz w:val="24"/>
          <w:szCs w:val="24"/>
        </w:rPr>
        <w:t xml:space="preserve">, 44, </w:t>
      </w:r>
      <w:r w:rsidRPr="00761317">
        <w:rPr>
          <w:rFonts w:ascii="Times New Roman" w:hAnsi="Times New Roman"/>
          <w:spacing w:val="-4"/>
          <w:sz w:val="24"/>
          <w:szCs w:val="24"/>
        </w:rPr>
        <w:t xml:space="preserve">155-194.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2"/>
          <w:sz w:val="24"/>
          <w:szCs w:val="24"/>
        </w:rPr>
        <w:t xml:space="preserve">Bir dergide çeviri makale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pacing w:val="-3"/>
          <w:sz w:val="24"/>
          <w:szCs w:val="24"/>
        </w:rPr>
      </w:pPr>
      <w:r w:rsidRPr="00761317">
        <w:rPr>
          <w:rFonts w:ascii="Times New Roman" w:hAnsi="Times New Roman"/>
          <w:spacing w:val="-3"/>
          <w:sz w:val="24"/>
          <w:szCs w:val="24"/>
        </w:rPr>
        <w:t xml:space="preserve">Bruce, T. (1994). Çocukların yaşamında oyunun rolü (çev. A. F. Altınoğlu). </w:t>
      </w:r>
      <w:r w:rsidRPr="00761317">
        <w:rPr>
          <w:rFonts w:ascii="Times New Roman" w:hAnsi="Times New Roman"/>
          <w:i/>
          <w:iCs/>
          <w:spacing w:val="-3"/>
          <w:sz w:val="24"/>
          <w:szCs w:val="24"/>
        </w:rPr>
        <w:t>Eğitim ve Bilim</w:t>
      </w:r>
      <w:r w:rsidRPr="00761317">
        <w:rPr>
          <w:rFonts w:ascii="Times New Roman" w:hAnsi="Times New Roman"/>
          <w:spacing w:val="-3"/>
          <w:sz w:val="24"/>
          <w:szCs w:val="24"/>
        </w:rPr>
        <w:t xml:space="preserve">,  </w:t>
      </w:r>
      <w:r w:rsidRPr="00761317">
        <w:rPr>
          <w:rFonts w:ascii="Times New Roman" w:hAnsi="Times New Roman"/>
          <w:i/>
          <w:iCs/>
          <w:spacing w:val="-5"/>
          <w:sz w:val="24"/>
          <w:szCs w:val="24"/>
        </w:rPr>
        <w:t>18</w:t>
      </w:r>
      <w:r w:rsidRPr="00761317">
        <w:rPr>
          <w:rFonts w:ascii="Times New Roman" w:hAnsi="Times New Roman"/>
          <w:spacing w:val="-5"/>
          <w:sz w:val="24"/>
          <w:szCs w:val="24"/>
        </w:rPr>
        <w:t xml:space="preserve">(92), 64-69. (Orijinal makalenin yayım tarihi, 1970)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 xml:space="preserve">• </w:t>
      </w:r>
      <w:r w:rsidRPr="00761317">
        <w:rPr>
          <w:rFonts w:ascii="Times New Roman" w:hAnsi="Times New Roman"/>
          <w:spacing w:val="-4"/>
          <w:sz w:val="24"/>
          <w:szCs w:val="24"/>
        </w:rPr>
        <w:t xml:space="preserve">Makale hangi dile çevrildi ise, makale adı o dilde verilir.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761317">
        <w:rPr>
          <w:rFonts w:ascii="Times New Roman" w:hAnsi="Times New Roman"/>
          <w:sz w:val="24"/>
          <w:szCs w:val="24"/>
        </w:rPr>
        <w:t xml:space="preserve">Çevirenin adı, örnekte gösterildiği gibi makalenin isminin ardından parantez içinde </w:t>
      </w:r>
      <w:r w:rsidRPr="00761317">
        <w:rPr>
          <w:rFonts w:ascii="Times New Roman" w:hAnsi="Times New Roman"/>
          <w:spacing w:val="-1"/>
          <w:sz w:val="24"/>
          <w:szCs w:val="24"/>
        </w:rPr>
        <w:t>verilir.</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3"/>
          <w:sz w:val="24"/>
          <w:szCs w:val="24"/>
        </w:rPr>
      </w:pPr>
      <w:r w:rsidRPr="00761317">
        <w:rPr>
          <w:rFonts w:ascii="Times New Roman" w:hAnsi="Times New Roman"/>
          <w:w w:val="102"/>
          <w:sz w:val="24"/>
          <w:szCs w:val="24"/>
        </w:rPr>
        <w:t xml:space="preserve">Çevirilerden yapılan alıntılar, metin içinde gösterilirken yazarın soyadından sonra, </w:t>
      </w:r>
      <w:r w:rsidRPr="00761317">
        <w:rPr>
          <w:rFonts w:ascii="Times New Roman" w:hAnsi="Times New Roman"/>
          <w:spacing w:val="-3"/>
          <w:sz w:val="24"/>
          <w:szCs w:val="24"/>
        </w:rPr>
        <w:t xml:space="preserve">sırasıyla orijinal tarih ve çeviri tarihi verilir. Örnek: </w:t>
      </w:r>
    </w:p>
    <w:p w:rsidR="007108C6" w:rsidRPr="00761317" w:rsidRDefault="007108C6" w:rsidP="009D2A3D">
      <w:pPr>
        <w:widowControl w:val="0"/>
        <w:tabs>
          <w:tab w:val="left" w:leader="dot" w:pos="5219"/>
        </w:tabs>
        <w:autoSpaceDE w:val="0"/>
        <w:autoSpaceDN w:val="0"/>
        <w:adjustRightInd w:val="0"/>
        <w:spacing w:after="0" w:line="360" w:lineRule="auto"/>
        <w:ind w:firstLine="709"/>
        <w:jc w:val="both"/>
        <w:rPr>
          <w:rFonts w:ascii="Times New Roman" w:hAnsi="Times New Roman"/>
          <w:spacing w:val="-3"/>
          <w:sz w:val="24"/>
          <w:szCs w:val="24"/>
        </w:rPr>
      </w:pPr>
      <w:r w:rsidRPr="00761317">
        <w:rPr>
          <w:rFonts w:ascii="Times New Roman" w:hAnsi="Times New Roman"/>
          <w:spacing w:val="-3"/>
          <w:sz w:val="24"/>
          <w:szCs w:val="24"/>
        </w:rPr>
        <w:t>Bruce’e (1970/1994) göre ...</w:t>
      </w:r>
      <w:r w:rsidRPr="00761317">
        <w:rPr>
          <w:rFonts w:ascii="Times New Roman" w:hAnsi="Times New Roman"/>
          <w:spacing w:val="-3"/>
          <w:sz w:val="24"/>
          <w:szCs w:val="24"/>
        </w:rPr>
        <w:tab/>
        <w:t>... dır.</w:t>
      </w:r>
    </w:p>
    <w:p w:rsidR="007108C6" w:rsidRPr="00761317" w:rsidRDefault="007108C6" w:rsidP="009D2A3D">
      <w:pPr>
        <w:widowControl w:val="0"/>
        <w:autoSpaceDE w:val="0"/>
        <w:autoSpaceDN w:val="0"/>
        <w:adjustRightInd w:val="0"/>
        <w:spacing w:after="0" w:line="360" w:lineRule="auto"/>
        <w:jc w:val="both"/>
        <w:rPr>
          <w:rFonts w:ascii="Times New Roman" w:hAnsi="Times New Roman"/>
          <w:spacing w:val="-3"/>
          <w:sz w:val="24"/>
          <w:szCs w:val="24"/>
        </w:rPr>
      </w:pP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5"/>
          <w:sz w:val="24"/>
          <w:szCs w:val="24"/>
        </w:rPr>
      </w:pP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5"/>
          <w:sz w:val="24"/>
          <w:szCs w:val="24"/>
        </w:rPr>
      </w:pPr>
      <w:r w:rsidRPr="00761317">
        <w:rPr>
          <w:rFonts w:ascii="Times New Roman" w:hAnsi="Times New Roman"/>
          <w:b/>
          <w:bCs/>
          <w:w w:val="105"/>
          <w:sz w:val="24"/>
          <w:szCs w:val="24"/>
        </w:rPr>
        <w:lastRenderedPageBreak/>
        <w:t xml:space="preserve">Kitap Örnekleri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pacing w:val="-2"/>
          <w:sz w:val="24"/>
          <w:szCs w:val="24"/>
        </w:rPr>
      </w:pPr>
      <w:r w:rsidRPr="00761317">
        <w:rPr>
          <w:rFonts w:ascii="Times New Roman" w:hAnsi="Times New Roman"/>
          <w:spacing w:val="-2"/>
          <w:sz w:val="24"/>
          <w:szCs w:val="24"/>
        </w:rPr>
        <w:t xml:space="preserve">Bursalıoğlu, Z. (2003). </w:t>
      </w:r>
      <w:r w:rsidRPr="00761317">
        <w:rPr>
          <w:rFonts w:ascii="Times New Roman" w:hAnsi="Times New Roman"/>
          <w:i/>
          <w:iCs/>
          <w:spacing w:val="-2"/>
          <w:sz w:val="24"/>
          <w:szCs w:val="24"/>
        </w:rPr>
        <w:t>Eğitim yönetiminde teori ve uygulama</w:t>
      </w:r>
      <w:r w:rsidRPr="00761317">
        <w:rPr>
          <w:rFonts w:ascii="Times New Roman" w:hAnsi="Times New Roman"/>
          <w:spacing w:val="-2"/>
          <w:sz w:val="24"/>
          <w:szCs w:val="24"/>
        </w:rPr>
        <w:t xml:space="preserve">. (7. basım). Ankara: Pegem A </w:t>
      </w:r>
      <w:r w:rsidRPr="00761317">
        <w:rPr>
          <w:rFonts w:ascii="Times New Roman" w:hAnsi="Times New Roman"/>
          <w:spacing w:val="-5"/>
          <w:sz w:val="24"/>
          <w:szCs w:val="24"/>
        </w:rPr>
        <w:t xml:space="preserve">Yayıncılık.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pacing w:val="-2"/>
          <w:sz w:val="24"/>
          <w:szCs w:val="24"/>
        </w:rPr>
      </w:pPr>
      <w:r w:rsidRPr="00761317">
        <w:rPr>
          <w:rFonts w:ascii="Times New Roman" w:hAnsi="Times New Roman"/>
          <w:spacing w:val="-2"/>
          <w:sz w:val="24"/>
          <w:szCs w:val="24"/>
        </w:rPr>
        <w:t xml:space="preserve">Mitchell, T. R. and Larson, J. R. (1987). </w:t>
      </w:r>
      <w:r w:rsidRPr="00761317">
        <w:rPr>
          <w:rFonts w:ascii="Times New Roman" w:hAnsi="Times New Roman"/>
          <w:i/>
          <w:iCs/>
          <w:spacing w:val="-2"/>
          <w:sz w:val="24"/>
          <w:szCs w:val="24"/>
        </w:rPr>
        <w:t>People in organizations</w:t>
      </w:r>
      <w:r w:rsidRPr="00761317">
        <w:rPr>
          <w:rFonts w:ascii="Times New Roman" w:hAnsi="Times New Roman"/>
          <w:spacing w:val="-2"/>
          <w:sz w:val="24"/>
          <w:szCs w:val="24"/>
        </w:rPr>
        <w:t xml:space="preserve"> (Third edition). New York:  </w:t>
      </w:r>
      <w:r w:rsidRPr="00761317">
        <w:rPr>
          <w:rFonts w:ascii="Times New Roman" w:hAnsi="Times New Roman"/>
          <w:spacing w:val="-5"/>
          <w:sz w:val="24"/>
          <w:szCs w:val="24"/>
        </w:rPr>
        <w:t xml:space="preserve">Mc Graw-Hill. </w:t>
      </w:r>
    </w:p>
    <w:p w:rsidR="007108C6" w:rsidRPr="00761317" w:rsidRDefault="007108C6" w:rsidP="009D2A3D">
      <w:pPr>
        <w:widowControl w:val="0"/>
        <w:autoSpaceDE w:val="0"/>
        <w:autoSpaceDN w:val="0"/>
        <w:adjustRightInd w:val="0"/>
        <w:spacing w:after="0" w:line="360" w:lineRule="auto"/>
        <w:jc w:val="both"/>
        <w:rPr>
          <w:rFonts w:ascii="Times New Roman" w:hAnsi="Times New Roman"/>
          <w:spacing w:val="-2"/>
          <w:sz w:val="24"/>
          <w:szCs w:val="24"/>
        </w:rPr>
      </w:pPr>
      <w:r w:rsidRPr="00761317">
        <w:rPr>
          <w:rFonts w:ascii="Times New Roman" w:hAnsi="Times New Roman"/>
          <w:spacing w:val="-2"/>
          <w:sz w:val="24"/>
          <w:szCs w:val="24"/>
        </w:rPr>
        <w:t xml:space="preserve">Timur, T. (2000). </w:t>
      </w:r>
      <w:r w:rsidRPr="00761317">
        <w:rPr>
          <w:rFonts w:ascii="Times New Roman" w:hAnsi="Times New Roman"/>
          <w:i/>
          <w:iCs/>
          <w:spacing w:val="-2"/>
          <w:sz w:val="24"/>
          <w:szCs w:val="24"/>
        </w:rPr>
        <w:t>Toplumsal değişme ve üniversiteler</w:t>
      </w:r>
      <w:r w:rsidRPr="00761317">
        <w:rPr>
          <w:rFonts w:ascii="Times New Roman" w:hAnsi="Times New Roman"/>
          <w:spacing w:val="-2"/>
          <w:sz w:val="24"/>
          <w:szCs w:val="24"/>
        </w:rPr>
        <w:t xml:space="preserve">. Ankara: İmge Kitabevi.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2"/>
          <w:sz w:val="24"/>
          <w:szCs w:val="24"/>
        </w:rPr>
        <w:t xml:space="preserve">Kurumun yazarı ve yayımcısı olduğu kitap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i/>
          <w:iCs/>
          <w:w w:val="104"/>
          <w:sz w:val="24"/>
          <w:szCs w:val="24"/>
        </w:rPr>
      </w:pPr>
      <w:r w:rsidRPr="00761317">
        <w:rPr>
          <w:rFonts w:ascii="Times New Roman" w:hAnsi="Times New Roman"/>
          <w:w w:val="104"/>
          <w:sz w:val="24"/>
          <w:szCs w:val="24"/>
        </w:rPr>
        <w:t xml:space="preserve">Australian Bureau of Statistics. (1991). </w:t>
      </w:r>
      <w:r w:rsidRPr="00761317">
        <w:rPr>
          <w:rFonts w:ascii="Times New Roman" w:hAnsi="Times New Roman"/>
          <w:i/>
          <w:iCs/>
          <w:w w:val="104"/>
          <w:sz w:val="24"/>
          <w:szCs w:val="24"/>
        </w:rPr>
        <w:t xml:space="preserve">Estimated resident population by age and sex in </w:t>
      </w:r>
      <w:r w:rsidRPr="00761317">
        <w:rPr>
          <w:rFonts w:ascii="Times New Roman" w:hAnsi="Times New Roman"/>
          <w:i/>
          <w:iCs/>
          <w:spacing w:val="-2"/>
          <w:sz w:val="24"/>
          <w:szCs w:val="24"/>
        </w:rPr>
        <w:t>statistical local areas</w:t>
      </w:r>
      <w:r w:rsidRPr="00761317">
        <w:rPr>
          <w:rFonts w:ascii="Times New Roman" w:hAnsi="Times New Roman"/>
          <w:spacing w:val="-2"/>
          <w:sz w:val="24"/>
          <w:szCs w:val="24"/>
        </w:rPr>
        <w:t xml:space="preserve">. New South Wales, June 1990 (No.3209.1). Canberra, Australian </w:t>
      </w:r>
      <w:r w:rsidRPr="00761317">
        <w:rPr>
          <w:rFonts w:ascii="Times New Roman" w:hAnsi="Times New Roman"/>
          <w:spacing w:val="-5"/>
          <w:sz w:val="24"/>
          <w:szCs w:val="24"/>
        </w:rPr>
        <w:t xml:space="preserve">Capital Territory: Author.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z w:val="24"/>
          <w:szCs w:val="24"/>
        </w:rPr>
      </w:pPr>
      <w:r w:rsidRPr="00761317">
        <w:rPr>
          <w:rFonts w:ascii="Times New Roman" w:hAnsi="Times New Roman"/>
          <w:sz w:val="24"/>
          <w:szCs w:val="24"/>
        </w:rPr>
        <w:t xml:space="preserve">Devlet Planlama Teşkilatı. (2005). </w:t>
      </w:r>
      <w:r w:rsidRPr="00761317">
        <w:rPr>
          <w:rFonts w:ascii="Times New Roman" w:hAnsi="Times New Roman"/>
          <w:i/>
          <w:iCs/>
          <w:sz w:val="24"/>
          <w:szCs w:val="24"/>
        </w:rPr>
        <w:t>Ekonomik ve sosyal göstergeler (1950¬2004)</w:t>
      </w:r>
      <w:r w:rsidRPr="00761317">
        <w:rPr>
          <w:rFonts w:ascii="Times New Roman" w:hAnsi="Times New Roman"/>
          <w:sz w:val="24"/>
          <w:szCs w:val="24"/>
        </w:rPr>
        <w:t xml:space="preserve">.  Ankara:  </w:t>
      </w:r>
      <w:r w:rsidRPr="00761317">
        <w:rPr>
          <w:rFonts w:ascii="Times New Roman" w:hAnsi="Times New Roman"/>
          <w:spacing w:val="-5"/>
          <w:sz w:val="24"/>
          <w:szCs w:val="24"/>
        </w:rPr>
        <w:t xml:space="preserve">Devlet Planlama Teşkilatı.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3"/>
          <w:sz w:val="24"/>
          <w:szCs w:val="24"/>
        </w:rPr>
      </w:pPr>
      <w:r w:rsidRPr="00761317">
        <w:rPr>
          <w:rFonts w:ascii="Times New Roman" w:hAnsi="Times New Roman"/>
          <w:b/>
          <w:bCs/>
          <w:w w:val="103"/>
          <w:sz w:val="24"/>
          <w:szCs w:val="24"/>
        </w:rPr>
        <w:t xml:space="preserve">Bir editör (veya editörler) tarafından hazırlanmış kitap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w w:val="104"/>
          <w:sz w:val="24"/>
          <w:szCs w:val="24"/>
        </w:rPr>
      </w:pPr>
      <w:r w:rsidRPr="00761317">
        <w:rPr>
          <w:rFonts w:ascii="Times New Roman" w:hAnsi="Times New Roman"/>
          <w:w w:val="104"/>
          <w:sz w:val="24"/>
          <w:szCs w:val="24"/>
        </w:rPr>
        <w:t xml:space="preserve">Sayılan, F. ve Yıldız, A. (Editörler). (2006). </w:t>
      </w:r>
      <w:r w:rsidRPr="00761317">
        <w:rPr>
          <w:rFonts w:ascii="Times New Roman" w:hAnsi="Times New Roman"/>
          <w:i/>
          <w:iCs/>
          <w:w w:val="104"/>
          <w:sz w:val="24"/>
          <w:szCs w:val="24"/>
        </w:rPr>
        <w:t>Yaşam boyu öğrenme</w:t>
      </w:r>
      <w:r w:rsidRPr="00761317">
        <w:rPr>
          <w:rFonts w:ascii="Times New Roman" w:hAnsi="Times New Roman"/>
          <w:w w:val="104"/>
          <w:sz w:val="24"/>
          <w:szCs w:val="24"/>
        </w:rPr>
        <w:t xml:space="preserve">, Ankara: AÜ Eğitim </w:t>
      </w:r>
      <w:r w:rsidRPr="00761317">
        <w:rPr>
          <w:rFonts w:ascii="Times New Roman" w:hAnsi="Times New Roman"/>
          <w:spacing w:val="-5"/>
          <w:sz w:val="24"/>
          <w:szCs w:val="24"/>
        </w:rPr>
        <w:t xml:space="preserve">Bilimleri Enstitüsü ve Pegem A Yayıncılık.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3"/>
          <w:sz w:val="24"/>
          <w:szCs w:val="24"/>
        </w:rPr>
      </w:pPr>
      <w:r w:rsidRPr="00761317">
        <w:rPr>
          <w:rFonts w:ascii="Times New Roman" w:hAnsi="Times New Roman"/>
          <w:b/>
          <w:bCs/>
          <w:w w:val="103"/>
          <w:sz w:val="24"/>
          <w:szCs w:val="24"/>
        </w:rPr>
        <w:t xml:space="preserve">Çeviri kitap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z w:val="24"/>
          <w:szCs w:val="24"/>
        </w:rPr>
      </w:pPr>
      <w:r w:rsidRPr="00761317">
        <w:rPr>
          <w:rFonts w:ascii="Times New Roman" w:hAnsi="Times New Roman"/>
          <w:sz w:val="24"/>
          <w:szCs w:val="24"/>
        </w:rPr>
        <w:t xml:space="preserve">Hollingsworth, P. M. and Hoover, K. H. (1999). </w:t>
      </w:r>
      <w:r w:rsidRPr="00761317">
        <w:rPr>
          <w:rFonts w:ascii="Times New Roman" w:hAnsi="Times New Roman"/>
          <w:i/>
          <w:iCs/>
          <w:sz w:val="24"/>
          <w:szCs w:val="24"/>
        </w:rPr>
        <w:t>İlköğretimde öğretim yöntemleri</w:t>
      </w:r>
      <w:r w:rsidRPr="00761317">
        <w:rPr>
          <w:rFonts w:ascii="Times New Roman" w:hAnsi="Times New Roman"/>
          <w:sz w:val="24"/>
          <w:szCs w:val="24"/>
        </w:rPr>
        <w:t xml:space="preserve"> (çev.T. </w:t>
      </w:r>
      <w:r w:rsidRPr="00761317">
        <w:rPr>
          <w:rFonts w:ascii="Times New Roman" w:hAnsi="Times New Roman"/>
          <w:spacing w:val="-1"/>
          <w:sz w:val="24"/>
          <w:szCs w:val="24"/>
        </w:rPr>
        <w:t xml:space="preserve">Gürkan, E. Gökçe ve D. S. Güler). Ankara Üniversitesi Rektörlüğü Yayınları No 214. </w:t>
      </w:r>
      <w:r w:rsidRPr="00761317">
        <w:rPr>
          <w:rFonts w:ascii="Times New Roman" w:hAnsi="Times New Roman"/>
          <w:spacing w:val="-3"/>
          <w:sz w:val="24"/>
          <w:szCs w:val="24"/>
        </w:rPr>
        <w:t xml:space="preserve">(Eserin orijinali 1991’de yayımlandı). </w:t>
      </w:r>
    </w:p>
    <w:p w:rsidR="007108C6" w:rsidRPr="00761317" w:rsidRDefault="007108C6" w:rsidP="00B35A8B">
      <w:pPr>
        <w:widowControl w:val="0"/>
        <w:tabs>
          <w:tab w:val="left" w:pos="1984"/>
        </w:tabs>
        <w:autoSpaceDE w:val="0"/>
        <w:autoSpaceDN w:val="0"/>
        <w:adjustRightInd w:val="0"/>
        <w:spacing w:after="0" w:line="360" w:lineRule="auto"/>
        <w:ind w:left="550" w:hanging="550"/>
        <w:jc w:val="both"/>
        <w:rPr>
          <w:rFonts w:ascii="Times New Roman" w:hAnsi="Times New Roman"/>
          <w:sz w:val="24"/>
          <w:szCs w:val="24"/>
        </w:rPr>
      </w:pPr>
      <w:r w:rsidRPr="00761317">
        <w:rPr>
          <w:rFonts w:ascii="Times New Roman" w:hAnsi="Times New Roman"/>
          <w:sz w:val="24"/>
          <w:szCs w:val="24"/>
        </w:rPr>
        <w:t xml:space="preserve">Freire, Paulo. (1991). </w:t>
      </w:r>
      <w:r w:rsidRPr="00761317">
        <w:rPr>
          <w:rFonts w:ascii="Times New Roman" w:hAnsi="Times New Roman"/>
          <w:i/>
          <w:iCs/>
          <w:sz w:val="24"/>
          <w:szCs w:val="24"/>
        </w:rPr>
        <w:t>Ezilenlerin pedagojisi</w:t>
      </w:r>
      <w:r w:rsidRPr="00761317">
        <w:rPr>
          <w:rFonts w:ascii="Times New Roman" w:hAnsi="Times New Roman"/>
          <w:sz w:val="24"/>
          <w:szCs w:val="24"/>
        </w:rPr>
        <w:t xml:space="preserve">. (Çev. D. Hattatoğlu ve Erol Özbek). İstanbul: </w:t>
      </w:r>
      <w:r w:rsidRPr="00761317">
        <w:rPr>
          <w:rFonts w:ascii="Times New Roman" w:hAnsi="Times New Roman"/>
          <w:spacing w:val="-3"/>
          <w:sz w:val="24"/>
          <w:szCs w:val="24"/>
        </w:rPr>
        <w:t xml:space="preserve">Ayrıntı Yayınevi. (Eserin orijinali 1982’de yayımlandı).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5"/>
          <w:sz w:val="24"/>
          <w:szCs w:val="24"/>
        </w:rPr>
      </w:pPr>
      <w:r w:rsidRPr="00761317">
        <w:rPr>
          <w:rFonts w:ascii="Times New Roman" w:hAnsi="Times New Roman"/>
          <w:w w:val="104"/>
          <w:sz w:val="24"/>
          <w:szCs w:val="24"/>
        </w:rPr>
        <w:t xml:space="preserve">Çeviri kitaplardan yapılan alıntılar metin içinde gösterilirken yazarın soyadından </w:t>
      </w:r>
      <w:r w:rsidRPr="00761317">
        <w:rPr>
          <w:rFonts w:ascii="Times New Roman" w:hAnsi="Times New Roman"/>
          <w:w w:val="106"/>
          <w:sz w:val="24"/>
          <w:szCs w:val="24"/>
        </w:rPr>
        <w:t xml:space="preserve">sonra, sırasıyla orijinal tarih ve çeviri tarihi verilir. Örnek: Hollingsworth ve Hoover’e </w:t>
      </w:r>
      <w:r w:rsidR="00E314F2">
        <w:rPr>
          <w:rFonts w:ascii="Times New Roman" w:hAnsi="Times New Roman"/>
          <w:spacing w:val="-5"/>
          <w:sz w:val="24"/>
          <w:szCs w:val="24"/>
        </w:rPr>
        <w:t>(1991/1999) göre ... .</w:t>
      </w:r>
      <w:r w:rsidRPr="00761317">
        <w:rPr>
          <w:rFonts w:ascii="Times New Roman" w:hAnsi="Times New Roman"/>
          <w:spacing w:val="-5"/>
          <w:sz w:val="24"/>
          <w:szCs w:val="24"/>
        </w:rPr>
        <w:t xml:space="preserve">dır. Freire (1982/1991) okuma yazma öğretiminde, ... dır.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spacing w:val="-1"/>
          <w:sz w:val="24"/>
          <w:szCs w:val="24"/>
        </w:rPr>
      </w:pPr>
      <w:r w:rsidRPr="00761317">
        <w:rPr>
          <w:rFonts w:ascii="Times New Roman" w:hAnsi="Times New Roman"/>
          <w:b/>
          <w:bCs/>
          <w:spacing w:val="-1"/>
          <w:sz w:val="24"/>
          <w:szCs w:val="24"/>
        </w:rPr>
        <w:t xml:space="preserve">Ansiklopedi veya sözlük </w:t>
      </w:r>
    </w:p>
    <w:p w:rsidR="007108C6" w:rsidRPr="00761317" w:rsidRDefault="007108C6" w:rsidP="009D2A3D">
      <w:pPr>
        <w:widowControl w:val="0"/>
        <w:autoSpaceDE w:val="0"/>
        <w:autoSpaceDN w:val="0"/>
        <w:adjustRightInd w:val="0"/>
        <w:spacing w:after="0" w:line="360" w:lineRule="auto"/>
        <w:jc w:val="both"/>
        <w:rPr>
          <w:rFonts w:ascii="Times New Roman" w:hAnsi="Times New Roman"/>
          <w:spacing w:val="-3"/>
          <w:sz w:val="24"/>
          <w:szCs w:val="24"/>
        </w:rPr>
      </w:pPr>
      <w:r w:rsidRPr="00761317">
        <w:rPr>
          <w:rFonts w:ascii="Times New Roman" w:hAnsi="Times New Roman"/>
          <w:spacing w:val="-3"/>
          <w:sz w:val="24"/>
          <w:szCs w:val="24"/>
        </w:rPr>
        <w:t xml:space="preserve">Türk Dil Kurumu. (1969). </w:t>
      </w:r>
      <w:r w:rsidRPr="00761317">
        <w:rPr>
          <w:rFonts w:ascii="Times New Roman" w:hAnsi="Times New Roman"/>
          <w:i/>
          <w:iCs/>
          <w:spacing w:val="-3"/>
          <w:sz w:val="24"/>
          <w:szCs w:val="24"/>
        </w:rPr>
        <w:t>Türkçe sözlük (genişletilmiş baskı)</w:t>
      </w:r>
      <w:r w:rsidRPr="00761317">
        <w:rPr>
          <w:rFonts w:ascii="Times New Roman" w:hAnsi="Times New Roman"/>
          <w:spacing w:val="-3"/>
          <w:sz w:val="24"/>
          <w:szCs w:val="24"/>
        </w:rPr>
        <w:t xml:space="preserve">. Ankara: TDK. </w:t>
      </w:r>
    </w:p>
    <w:p w:rsidR="007108C6" w:rsidRPr="00761317" w:rsidRDefault="007108C6" w:rsidP="007355FB">
      <w:pPr>
        <w:widowControl w:val="0"/>
        <w:tabs>
          <w:tab w:val="left" w:pos="1984"/>
        </w:tabs>
        <w:autoSpaceDE w:val="0"/>
        <w:autoSpaceDN w:val="0"/>
        <w:adjustRightInd w:val="0"/>
        <w:spacing w:after="0" w:line="360" w:lineRule="auto"/>
        <w:ind w:left="550" w:hanging="550"/>
        <w:jc w:val="both"/>
        <w:rPr>
          <w:rFonts w:ascii="Times New Roman" w:hAnsi="Times New Roman"/>
          <w:spacing w:val="-1"/>
          <w:sz w:val="24"/>
          <w:szCs w:val="24"/>
        </w:rPr>
      </w:pPr>
      <w:r w:rsidRPr="00761317">
        <w:rPr>
          <w:rFonts w:ascii="Times New Roman" w:hAnsi="Times New Roman"/>
          <w:spacing w:val="-1"/>
          <w:sz w:val="24"/>
          <w:szCs w:val="24"/>
        </w:rPr>
        <w:t xml:space="preserve">Sadie, S. (Ed). (1980). </w:t>
      </w:r>
      <w:r w:rsidRPr="00761317">
        <w:rPr>
          <w:rFonts w:ascii="Times New Roman" w:hAnsi="Times New Roman"/>
          <w:i/>
          <w:iCs/>
          <w:spacing w:val="-1"/>
          <w:sz w:val="24"/>
          <w:szCs w:val="24"/>
        </w:rPr>
        <w:t>The New Grove dictionary of music and musicians</w:t>
      </w:r>
      <w:r w:rsidR="00E314F2">
        <w:rPr>
          <w:rFonts w:ascii="Times New Roman" w:hAnsi="Times New Roman"/>
          <w:spacing w:val="-1"/>
          <w:sz w:val="24"/>
          <w:szCs w:val="24"/>
        </w:rPr>
        <w:t>. (6th ed. Vol</w:t>
      </w:r>
      <w:r w:rsidRPr="00761317">
        <w:rPr>
          <w:rFonts w:ascii="Times New Roman" w:hAnsi="Times New Roman"/>
          <w:spacing w:val="-1"/>
          <w:sz w:val="24"/>
          <w:szCs w:val="24"/>
        </w:rPr>
        <w:t xml:space="preserve">. 1- </w:t>
      </w:r>
      <w:r w:rsidRPr="00761317">
        <w:rPr>
          <w:rFonts w:ascii="Times New Roman" w:hAnsi="Times New Roman"/>
          <w:spacing w:val="-5"/>
          <w:sz w:val="24"/>
          <w:szCs w:val="24"/>
        </w:rPr>
        <w:t xml:space="preserve">20). London: Macmillan. </w:t>
      </w:r>
    </w:p>
    <w:p w:rsidR="007108C6" w:rsidRDefault="007108C6" w:rsidP="009D2A3D">
      <w:pPr>
        <w:widowControl w:val="0"/>
        <w:autoSpaceDE w:val="0"/>
        <w:autoSpaceDN w:val="0"/>
        <w:adjustRightInd w:val="0"/>
        <w:spacing w:after="0" w:line="360" w:lineRule="auto"/>
        <w:ind w:firstLine="709"/>
        <w:jc w:val="both"/>
        <w:rPr>
          <w:rFonts w:ascii="Times New Roman" w:hAnsi="Times New Roman"/>
          <w:b/>
          <w:bCs/>
          <w:w w:val="105"/>
          <w:sz w:val="24"/>
          <w:szCs w:val="24"/>
        </w:rPr>
      </w:pPr>
    </w:p>
    <w:p w:rsidR="007108C6" w:rsidRDefault="007108C6" w:rsidP="009D2A3D">
      <w:pPr>
        <w:widowControl w:val="0"/>
        <w:autoSpaceDE w:val="0"/>
        <w:autoSpaceDN w:val="0"/>
        <w:adjustRightInd w:val="0"/>
        <w:spacing w:after="0" w:line="360" w:lineRule="auto"/>
        <w:ind w:firstLine="709"/>
        <w:jc w:val="both"/>
        <w:rPr>
          <w:rFonts w:ascii="Times New Roman" w:hAnsi="Times New Roman"/>
          <w:b/>
          <w:bCs/>
          <w:w w:val="105"/>
          <w:sz w:val="24"/>
          <w:szCs w:val="24"/>
        </w:rPr>
      </w:pPr>
    </w:p>
    <w:p w:rsidR="007108C6" w:rsidRDefault="007108C6" w:rsidP="009D2A3D">
      <w:pPr>
        <w:widowControl w:val="0"/>
        <w:autoSpaceDE w:val="0"/>
        <w:autoSpaceDN w:val="0"/>
        <w:adjustRightInd w:val="0"/>
        <w:spacing w:after="0" w:line="360" w:lineRule="auto"/>
        <w:ind w:firstLine="709"/>
        <w:jc w:val="both"/>
        <w:rPr>
          <w:rFonts w:ascii="Times New Roman" w:hAnsi="Times New Roman"/>
          <w:b/>
          <w:bCs/>
          <w:w w:val="105"/>
          <w:sz w:val="24"/>
          <w:szCs w:val="24"/>
        </w:rPr>
      </w:pPr>
    </w:p>
    <w:p w:rsidR="007108C6" w:rsidRPr="002A500A" w:rsidRDefault="007108C6" w:rsidP="002A500A">
      <w:pPr>
        <w:widowControl w:val="0"/>
        <w:autoSpaceDE w:val="0"/>
        <w:autoSpaceDN w:val="0"/>
        <w:adjustRightInd w:val="0"/>
        <w:spacing w:after="0" w:line="360" w:lineRule="auto"/>
        <w:ind w:firstLine="709"/>
        <w:jc w:val="both"/>
        <w:rPr>
          <w:rFonts w:ascii="Times New Roman" w:hAnsi="Times New Roman"/>
          <w:b/>
          <w:bCs/>
          <w:w w:val="105"/>
          <w:sz w:val="24"/>
          <w:szCs w:val="24"/>
        </w:rPr>
      </w:pPr>
      <w:r w:rsidRPr="00761317">
        <w:rPr>
          <w:rFonts w:ascii="Times New Roman" w:hAnsi="Times New Roman"/>
          <w:b/>
          <w:bCs/>
          <w:w w:val="105"/>
          <w:sz w:val="24"/>
          <w:szCs w:val="24"/>
        </w:rPr>
        <w:lastRenderedPageBreak/>
        <w:t xml:space="preserve">Editörler tarafından yayına hazırlanmış bir kitapta bir makale ya da bölüm </w:t>
      </w:r>
    </w:p>
    <w:p w:rsidR="007108C6" w:rsidRPr="00761317" w:rsidRDefault="007108C6" w:rsidP="00820468">
      <w:pPr>
        <w:widowControl w:val="0"/>
        <w:autoSpaceDE w:val="0"/>
        <w:autoSpaceDN w:val="0"/>
        <w:adjustRightInd w:val="0"/>
        <w:spacing w:after="0" w:line="360" w:lineRule="auto"/>
        <w:ind w:left="550" w:hanging="550"/>
        <w:jc w:val="both"/>
        <w:rPr>
          <w:rFonts w:ascii="Times New Roman" w:hAnsi="Times New Roman"/>
          <w:sz w:val="24"/>
          <w:szCs w:val="24"/>
        </w:rPr>
      </w:pPr>
      <w:r w:rsidRPr="00761317">
        <w:rPr>
          <w:rFonts w:ascii="Times New Roman" w:hAnsi="Times New Roman"/>
          <w:sz w:val="24"/>
          <w:szCs w:val="24"/>
        </w:rPr>
        <w:t xml:space="preserve">Bjork, R.A. (1989). An adaptive mechanism in human memory. In H. L. Roediger and F. I.  M. Craik (Eds.), </w:t>
      </w:r>
      <w:r w:rsidRPr="00761317">
        <w:rPr>
          <w:rFonts w:ascii="Times New Roman" w:hAnsi="Times New Roman"/>
          <w:i/>
          <w:iCs/>
          <w:sz w:val="24"/>
          <w:szCs w:val="24"/>
        </w:rPr>
        <w:t>Varieties of memory and consciousness</w:t>
      </w:r>
      <w:r w:rsidRPr="00761317">
        <w:rPr>
          <w:rFonts w:ascii="Times New Roman" w:hAnsi="Times New Roman"/>
          <w:sz w:val="24"/>
          <w:szCs w:val="24"/>
        </w:rPr>
        <w:t xml:space="preserve"> (pp.309-330). Hillsdale, NJ: </w:t>
      </w:r>
      <w:r w:rsidRPr="00761317">
        <w:rPr>
          <w:rFonts w:ascii="Times New Roman" w:hAnsi="Times New Roman"/>
          <w:spacing w:val="-3"/>
          <w:sz w:val="24"/>
          <w:szCs w:val="24"/>
        </w:rPr>
        <w:t xml:space="preserve">Erlbaum. </w:t>
      </w:r>
    </w:p>
    <w:p w:rsidR="007108C6" w:rsidRPr="00761317" w:rsidRDefault="007108C6" w:rsidP="00820468">
      <w:pPr>
        <w:widowControl w:val="0"/>
        <w:tabs>
          <w:tab w:val="left" w:pos="1984"/>
        </w:tabs>
        <w:autoSpaceDE w:val="0"/>
        <w:autoSpaceDN w:val="0"/>
        <w:adjustRightInd w:val="0"/>
        <w:spacing w:after="0" w:line="360" w:lineRule="auto"/>
        <w:ind w:left="550" w:hanging="550"/>
        <w:jc w:val="both"/>
        <w:rPr>
          <w:rFonts w:ascii="Times New Roman" w:hAnsi="Times New Roman"/>
          <w:spacing w:val="-3"/>
          <w:sz w:val="24"/>
          <w:szCs w:val="24"/>
        </w:rPr>
      </w:pPr>
      <w:r w:rsidRPr="00761317">
        <w:rPr>
          <w:rFonts w:ascii="Times New Roman" w:hAnsi="Times New Roman"/>
          <w:spacing w:val="-3"/>
          <w:sz w:val="24"/>
          <w:szCs w:val="24"/>
        </w:rPr>
        <w:t xml:space="preserve">Gülmez, Mesut. (2006). Kesintisiz insan hakları öğretimi ve eğitimi., F. Sayılan ve A. Yıldız. </w:t>
      </w:r>
      <w:r w:rsidRPr="00761317">
        <w:rPr>
          <w:rFonts w:ascii="Times New Roman" w:hAnsi="Times New Roman"/>
          <w:spacing w:val="-1"/>
          <w:sz w:val="24"/>
          <w:szCs w:val="24"/>
        </w:rPr>
        <w:t xml:space="preserve">(Editörler). </w:t>
      </w:r>
      <w:r w:rsidRPr="00761317">
        <w:rPr>
          <w:rFonts w:ascii="Times New Roman" w:hAnsi="Times New Roman"/>
          <w:i/>
          <w:iCs/>
          <w:spacing w:val="-1"/>
          <w:sz w:val="24"/>
          <w:szCs w:val="24"/>
        </w:rPr>
        <w:t>Yaşam boyu öğrenme</w:t>
      </w:r>
      <w:r w:rsidRPr="00761317">
        <w:rPr>
          <w:rFonts w:ascii="Times New Roman" w:hAnsi="Times New Roman"/>
          <w:spacing w:val="-1"/>
          <w:sz w:val="24"/>
          <w:szCs w:val="24"/>
        </w:rPr>
        <w:t xml:space="preserve">. İkinci Baskı. Ankara. Eğitim Bilimleri Enstitüsü ve </w:t>
      </w:r>
      <w:r w:rsidRPr="00761317">
        <w:rPr>
          <w:rFonts w:ascii="Times New Roman" w:hAnsi="Times New Roman"/>
          <w:spacing w:val="-5"/>
          <w:sz w:val="24"/>
          <w:szCs w:val="24"/>
        </w:rPr>
        <w:t xml:space="preserve">Pegem A Yayıncılık, ss. 84-105.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3"/>
          <w:sz w:val="24"/>
          <w:szCs w:val="24"/>
        </w:rPr>
      </w:pPr>
      <w:r w:rsidRPr="00761317">
        <w:rPr>
          <w:rFonts w:ascii="Times New Roman" w:hAnsi="Times New Roman"/>
          <w:spacing w:val="-3"/>
          <w:sz w:val="24"/>
          <w:szCs w:val="24"/>
        </w:rPr>
        <w:t xml:space="preserve">•  Önce makalenin ya da bölümün yazarı verilir.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spacing w:val="-3"/>
          <w:sz w:val="24"/>
          <w:szCs w:val="24"/>
        </w:rPr>
      </w:pPr>
      <w:r w:rsidRPr="00761317">
        <w:rPr>
          <w:rFonts w:ascii="Times New Roman" w:hAnsi="Times New Roman"/>
          <w:spacing w:val="-3"/>
          <w:sz w:val="24"/>
          <w:szCs w:val="24"/>
        </w:rPr>
        <w:t xml:space="preserve">•  Henüz baskıda olan eserler için, yayın yılı yerine “baskıda” (in press) yazılır. </w:t>
      </w:r>
    </w:p>
    <w:p w:rsidR="007108C6" w:rsidRPr="00761317" w:rsidRDefault="00E314F2" w:rsidP="009D2A3D">
      <w:pPr>
        <w:widowControl w:val="0"/>
        <w:autoSpaceDE w:val="0"/>
        <w:autoSpaceDN w:val="0"/>
        <w:adjustRightInd w:val="0"/>
        <w:spacing w:after="0" w:line="360" w:lineRule="auto"/>
        <w:ind w:firstLine="709"/>
        <w:jc w:val="both"/>
        <w:rPr>
          <w:rFonts w:ascii="Times New Roman" w:hAnsi="Times New Roman"/>
          <w:spacing w:val="-5"/>
          <w:sz w:val="24"/>
          <w:szCs w:val="24"/>
        </w:rPr>
      </w:pPr>
      <w:r>
        <w:rPr>
          <w:rFonts w:ascii="Times New Roman" w:hAnsi="Times New Roman"/>
          <w:w w:val="106"/>
          <w:sz w:val="24"/>
          <w:szCs w:val="24"/>
        </w:rPr>
        <w:t xml:space="preserve">• </w:t>
      </w:r>
      <w:r w:rsidR="007108C6" w:rsidRPr="00761317">
        <w:rPr>
          <w:rFonts w:ascii="Times New Roman" w:hAnsi="Times New Roman"/>
          <w:w w:val="106"/>
          <w:sz w:val="24"/>
          <w:szCs w:val="24"/>
        </w:rPr>
        <w:t xml:space="preserve">Editör varsa editörden önce, yoksa kitabın adından önce “In” kelimesi yazılır </w:t>
      </w:r>
      <w:r w:rsidR="007108C6" w:rsidRPr="00761317">
        <w:rPr>
          <w:rFonts w:ascii="Times New Roman" w:hAnsi="Times New Roman"/>
          <w:spacing w:val="-5"/>
          <w:sz w:val="24"/>
          <w:szCs w:val="24"/>
        </w:rPr>
        <w:t xml:space="preserve">(İngilizce bir eser için).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2"/>
          <w:sz w:val="24"/>
          <w:szCs w:val="24"/>
        </w:rPr>
        <w:t xml:space="preserve">Bir sempozyumda sunulan yayımlanmamış bir çalışma </w:t>
      </w:r>
    </w:p>
    <w:p w:rsidR="007108C6" w:rsidRPr="00761317" w:rsidRDefault="007108C6" w:rsidP="00820468">
      <w:pPr>
        <w:widowControl w:val="0"/>
        <w:tabs>
          <w:tab w:val="left" w:pos="1984"/>
        </w:tabs>
        <w:autoSpaceDE w:val="0"/>
        <w:autoSpaceDN w:val="0"/>
        <w:adjustRightInd w:val="0"/>
        <w:spacing w:after="0" w:line="360" w:lineRule="auto"/>
        <w:ind w:left="550" w:hanging="550"/>
        <w:jc w:val="both"/>
        <w:rPr>
          <w:rFonts w:ascii="Times New Roman" w:hAnsi="Times New Roman"/>
          <w:sz w:val="24"/>
          <w:szCs w:val="24"/>
        </w:rPr>
      </w:pPr>
      <w:r w:rsidRPr="00761317">
        <w:rPr>
          <w:rFonts w:ascii="Times New Roman" w:hAnsi="Times New Roman"/>
          <w:sz w:val="24"/>
          <w:szCs w:val="24"/>
        </w:rPr>
        <w:t xml:space="preserve">Johnson, R. S. (1991, January). </w:t>
      </w:r>
      <w:r w:rsidRPr="00761317">
        <w:rPr>
          <w:rFonts w:ascii="Times New Roman" w:hAnsi="Times New Roman"/>
          <w:i/>
          <w:iCs/>
          <w:sz w:val="24"/>
          <w:szCs w:val="24"/>
        </w:rPr>
        <w:t>Early data on trauma symptom</w:t>
      </w:r>
      <w:r w:rsidRPr="00761317">
        <w:rPr>
          <w:rFonts w:ascii="Times New Roman" w:hAnsi="Times New Roman"/>
          <w:sz w:val="24"/>
          <w:szCs w:val="24"/>
        </w:rPr>
        <w:t xml:space="preserve">. Paper presented at the First </w:t>
      </w:r>
      <w:r w:rsidRPr="00761317">
        <w:rPr>
          <w:rFonts w:ascii="Times New Roman" w:hAnsi="Times New Roman"/>
          <w:spacing w:val="-3"/>
          <w:sz w:val="24"/>
          <w:szCs w:val="24"/>
        </w:rPr>
        <w:t xml:space="preserve">International Congress of Medicine, San Diego, CA. </w:t>
      </w:r>
    </w:p>
    <w:p w:rsidR="007108C6" w:rsidRPr="00761317" w:rsidRDefault="007108C6" w:rsidP="00820468">
      <w:pPr>
        <w:widowControl w:val="0"/>
        <w:tabs>
          <w:tab w:val="left" w:pos="1984"/>
        </w:tabs>
        <w:autoSpaceDE w:val="0"/>
        <w:autoSpaceDN w:val="0"/>
        <w:adjustRightInd w:val="0"/>
        <w:spacing w:after="0" w:line="360" w:lineRule="auto"/>
        <w:ind w:left="550" w:hanging="550"/>
        <w:jc w:val="both"/>
        <w:rPr>
          <w:rFonts w:ascii="Times New Roman" w:hAnsi="Times New Roman"/>
          <w:i/>
          <w:iCs/>
          <w:spacing w:val="-3"/>
          <w:sz w:val="24"/>
          <w:szCs w:val="24"/>
        </w:rPr>
      </w:pPr>
      <w:r w:rsidRPr="00761317">
        <w:rPr>
          <w:rFonts w:ascii="Times New Roman" w:hAnsi="Times New Roman"/>
          <w:spacing w:val="-3"/>
          <w:sz w:val="24"/>
          <w:szCs w:val="24"/>
        </w:rPr>
        <w:t xml:space="preserve">Köklü, N. (1996, 25-27 Kasım). </w:t>
      </w:r>
      <w:r w:rsidRPr="00761317">
        <w:rPr>
          <w:rFonts w:ascii="Times New Roman" w:hAnsi="Times New Roman"/>
          <w:i/>
          <w:iCs/>
          <w:spacing w:val="-3"/>
          <w:sz w:val="24"/>
          <w:szCs w:val="24"/>
        </w:rPr>
        <w:t>Üniversite öğrencilerinin istatistik kaygı puanlarına etki eden  faktörler</w:t>
      </w:r>
      <w:r w:rsidRPr="00761317">
        <w:rPr>
          <w:rFonts w:ascii="Times New Roman" w:hAnsi="Times New Roman"/>
          <w:spacing w:val="-3"/>
          <w:sz w:val="24"/>
          <w:szCs w:val="24"/>
        </w:rPr>
        <w:t xml:space="preserve">. Devlet İstatistik Enstitüsü Araştırma Sempozyumunda sunuldu, Ankara.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3"/>
          <w:sz w:val="24"/>
          <w:szCs w:val="24"/>
        </w:rPr>
      </w:pPr>
      <w:r w:rsidRPr="00761317">
        <w:rPr>
          <w:rFonts w:ascii="Times New Roman" w:hAnsi="Times New Roman"/>
          <w:b/>
          <w:bCs/>
          <w:w w:val="103"/>
          <w:sz w:val="24"/>
          <w:szCs w:val="24"/>
        </w:rPr>
        <w:t xml:space="preserve">Doktora ya da yüksek lisans tezleri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2"/>
          <w:sz w:val="24"/>
          <w:szCs w:val="24"/>
        </w:rPr>
        <w:t xml:space="preserve">Yayımlanmamış doktora tezi </w:t>
      </w:r>
    </w:p>
    <w:p w:rsidR="007108C6" w:rsidRPr="00761317" w:rsidRDefault="007108C6" w:rsidP="005247BE">
      <w:pPr>
        <w:widowControl w:val="0"/>
        <w:tabs>
          <w:tab w:val="left" w:pos="1984"/>
        </w:tabs>
        <w:autoSpaceDE w:val="0"/>
        <w:autoSpaceDN w:val="0"/>
        <w:adjustRightInd w:val="0"/>
        <w:spacing w:after="0" w:line="360" w:lineRule="auto"/>
        <w:ind w:left="550" w:hanging="550"/>
        <w:jc w:val="both"/>
        <w:rPr>
          <w:rFonts w:ascii="Times New Roman" w:hAnsi="Times New Roman"/>
          <w:i/>
          <w:iCs/>
          <w:spacing w:val="-3"/>
          <w:sz w:val="24"/>
          <w:szCs w:val="24"/>
        </w:rPr>
      </w:pPr>
      <w:r w:rsidRPr="00761317">
        <w:rPr>
          <w:rFonts w:ascii="Times New Roman" w:hAnsi="Times New Roman"/>
          <w:spacing w:val="-3"/>
          <w:sz w:val="24"/>
          <w:szCs w:val="24"/>
        </w:rPr>
        <w:t xml:space="preserve">Öztürk, S. (2004). </w:t>
      </w:r>
      <w:r w:rsidRPr="00761317">
        <w:rPr>
          <w:rFonts w:ascii="Times New Roman" w:hAnsi="Times New Roman"/>
          <w:i/>
          <w:iCs/>
          <w:spacing w:val="-3"/>
          <w:sz w:val="24"/>
          <w:szCs w:val="24"/>
        </w:rPr>
        <w:t>Türkiye’de üniversite özerkliğinin mali, akademik ve yönetsel boyutlarıyla kamu</w:t>
      </w:r>
      <w:r w:rsidRPr="00761317">
        <w:rPr>
          <w:rFonts w:ascii="Times New Roman" w:hAnsi="Times New Roman"/>
          <w:i/>
          <w:iCs/>
          <w:spacing w:val="-2"/>
          <w:sz w:val="24"/>
          <w:szCs w:val="24"/>
        </w:rPr>
        <w:t xml:space="preserve"> ve vakıf üniversiteleri için betimlenmesi</w:t>
      </w:r>
      <w:r w:rsidRPr="00761317">
        <w:rPr>
          <w:rFonts w:ascii="Times New Roman" w:hAnsi="Times New Roman"/>
          <w:spacing w:val="-2"/>
          <w:sz w:val="24"/>
          <w:szCs w:val="24"/>
        </w:rPr>
        <w:t xml:space="preserve">, Yayımlanmamış Doktora Tezi, Ankara </w:t>
      </w:r>
      <w:r w:rsidRPr="00761317">
        <w:rPr>
          <w:rFonts w:ascii="Times New Roman" w:hAnsi="Times New Roman"/>
          <w:spacing w:val="-3"/>
          <w:sz w:val="24"/>
          <w:szCs w:val="24"/>
        </w:rPr>
        <w:t xml:space="preserve">Üniversitesi Eğitim Bilimleri Enstitüsü, Ankara. </w:t>
      </w:r>
    </w:p>
    <w:p w:rsidR="007108C6" w:rsidRDefault="007108C6" w:rsidP="009D2A3D">
      <w:pPr>
        <w:widowControl w:val="0"/>
        <w:autoSpaceDE w:val="0"/>
        <w:autoSpaceDN w:val="0"/>
        <w:adjustRightInd w:val="0"/>
        <w:spacing w:after="0" w:line="360" w:lineRule="auto"/>
        <w:ind w:firstLine="709"/>
        <w:jc w:val="both"/>
        <w:rPr>
          <w:rFonts w:ascii="Times New Roman" w:hAnsi="Times New Roman"/>
          <w:b/>
          <w:bCs/>
          <w:sz w:val="24"/>
          <w:szCs w:val="24"/>
        </w:rPr>
      </w:pP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sz w:val="24"/>
          <w:szCs w:val="24"/>
        </w:rPr>
      </w:pPr>
      <w:r w:rsidRPr="00761317">
        <w:rPr>
          <w:rFonts w:ascii="Times New Roman" w:hAnsi="Times New Roman"/>
          <w:b/>
          <w:bCs/>
          <w:sz w:val="24"/>
          <w:szCs w:val="24"/>
        </w:rPr>
        <w:t xml:space="preserve">Yayımlanmamış yüksek lisans tezi </w:t>
      </w:r>
    </w:p>
    <w:p w:rsidR="007108C6" w:rsidRPr="00761317" w:rsidRDefault="007108C6" w:rsidP="005247BE">
      <w:pPr>
        <w:widowControl w:val="0"/>
        <w:tabs>
          <w:tab w:val="left" w:pos="1984"/>
        </w:tabs>
        <w:autoSpaceDE w:val="0"/>
        <w:autoSpaceDN w:val="0"/>
        <w:adjustRightInd w:val="0"/>
        <w:spacing w:after="0" w:line="360" w:lineRule="auto"/>
        <w:ind w:left="550" w:hanging="550"/>
        <w:jc w:val="both"/>
        <w:rPr>
          <w:rFonts w:ascii="Times New Roman" w:hAnsi="Times New Roman"/>
          <w:spacing w:val="-1"/>
          <w:sz w:val="24"/>
          <w:szCs w:val="24"/>
        </w:rPr>
      </w:pPr>
      <w:r w:rsidRPr="00761317">
        <w:rPr>
          <w:rFonts w:ascii="Times New Roman" w:hAnsi="Times New Roman"/>
          <w:spacing w:val="-1"/>
          <w:sz w:val="24"/>
          <w:szCs w:val="24"/>
        </w:rPr>
        <w:t xml:space="preserve">Almedia, D. M. (1990). </w:t>
      </w:r>
      <w:r w:rsidRPr="00761317">
        <w:rPr>
          <w:rFonts w:ascii="Times New Roman" w:hAnsi="Times New Roman"/>
          <w:i/>
          <w:iCs/>
          <w:spacing w:val="-1"/>
          <w:sz w:val="24"/>
          <w:szCs w:val="24"/>
        </w:rPr>
        <w:t>Fathers’ participation in family work</w:t>
      </w:r>
      <w:r w:rsidRPr="00761317">
        <w:rPr>
          <w:rFonts w:ascii="Times New Roman" w:hAnsi="Times New Roman"/>
          <w:spacing w:val="-1"/>
          <w:sz w:val="24"/>
          <w:szCs w:val="24"/>
        </w:rPr>
        <w:t xml:space="preserve">. Unpublished master’s thesis, </w:t>
      </w:r>
      <w:r w:rsidRPr="00761317">
        <w:rPr>
          <w:rFonts w:ascii="Times New Roman" w:hAnsi="Times New Roman"/>
          <w:spacing w:val="-5"/>
          <w:sz w:val="24"/>
          <w:szCs w:val="24"/>
        </w:rPr>
        <w:t xml:space="preserve">University of Victoria, Canada. </w:t>
      </w:r>
    </w:p>
    <w:p w:rsidR="007108C6" w:rsidRPr="00761317" w:rsidRDefault="007108C6" w:rsidP="005247BE">
      <w:pPr>
        <w:widowControl w:val="0"/>
        <w:tabs>
          <w:tab w:val="left" w:pos="1984"/>
        </w:tabs>
        <w:autoSpaceDE w:val="0"/>
        <w:autoSpaceDN w:val="0"/>
        <w:adjustRightInd w:val="0"/>
        <w:spacing w:after="0" w:line="360" w:lineRule="auto"/>
        <w:ind w:left="550" w:hanging="550"/>
        <w:jc w:val="both"/>
        <w:rPr>
          <w:rFonts w:ascii="Times New Roman" w:hAnsi="Times New Roman"/>
          <w:spacing w:val="-3"/>
          <w:sz w:val="24"/>
          <w:szCs w:val="24"/>
        </w:rPr>
      </w:pPr>
      <w:r w:rsidRPr="00761317">
        <w:rPr>
          <w:rFonts w:ascii="Times New Roman" w:hAnsi="Times New Roman"/>
          <w:spacing w:val="-3"/>
          <w:sz w:val="24"/>
          <w:szCs w:val="24"/>
        </w:rPr>
        <w:t xml:space="preserve">Kara, E. (1996). </w:t>
      </w:r>
      <w:r w:rsidRPr="00761317">
        <w:rPr>
          <w:rFonts w:ascii="Times New Roman" w:hAnsi="Times New Roman"/>
          <w:i/>
          <w:iCs/>
          <w:spacing w:val="-3"/>
          <w:sz w:val="24"/>
          <w:szCs w:val="24"/>
        </w:rPr>
        <w:t>Öğretmenlerin statü düzeyleri</w:t>
      </w:r>
      <w:r w:rsidRPr="00761317">
        <w:rPr>
          <w:rFonts w:ascii="Times New Roman" w:hAnsi="Times New Roman"/>
          <w:spacing w:val="-3"/>
          <w:sz w:val="24"/>
          <w:szCs w:val="24"/>
        </w:rPr>
        <w:t xml:space="preserve">. Yayımlanmamış Yüksek Lisans Tezi, Ankara  </w:t>
      </w:r>
      <w:r w:rsidRPr="00761317">
        <w:rPr>
          <w:rFonts w:ascii="Times New Roman" w:hAnsi="Times New Roman"/>
          <w:spacing w:val="-4"/>
          <w:sz w:val="24"/>
          <w:szCs w:val="24"/>
        </w:rPr>
        <w:t xml:space="preserve">Üniversitesi Eğitim Bilimleri Enstitüsü, Ankara. </w:t>
      </w:r>
    </w:p>
    <w:p w:rsidR="007108C6" w:rsidRPr="00761317" w:rsidRDefault="007108C6" w:rsidP="00E314F2">
      <w:pPr>
        <w:widowControl w:val="0"/>
        <w:autoSpaceDE w:val="0"/>
        <w:autoSpaceDN w:val="0"/>
        <w:adjustRightInd w:val="0"/>
        <w:spacing w:after="0" w:line="360" w:lineRule="auto"/>
        <w:ind w:firstLine="550"/>
        <w:jc w:val="both"/>
        <w:rPr>
          <w:rFonts w:ascii="Times New Roman" w:hAnsi="Times New Roman"/>
          <w:spacing w:val="-5"/>
          <w:sz w:val="24"/>
          <w:szCs w:val="24"/>
        </w:rPr>
      </w:pPr>
      <w:r w:rsidRPr="00761317">
        <w:rPr>
          <w:rFonts w:ascii="Times New Roman" w:hAnsi="Times New Roman"/>
          <w:sz w:val="24"/>
          <w:szCs w:val="24"/>
        </w:rPr>
        <w:t xml:space="preserve">Şehir adının verilmesi yeterli olmakla birlikte tez başka bir ülkede yapılmış ise ve </w:t>
      </w:r>
      <w:r w:rsidRPr="00761317">
        <w:rPr>
          <w:rFonts w:ascii="Times New Roman" w:hAnsi="Times New Roman"/>
          <w:spacing w:val="-5"/>
          <w:sz w:val="24"/>
          <w:szCs w:val="24"/>
        </w:rPr>
        <w:t xml:space="preserve">şehir yaygın olarak tanınmıyor ise, ayrıca ülke adı verilebilir. </w:t>
      </w:r>
    </w:p>
    <w:p w:rsidR="00E314F2" w:rsidRDefault="00E314F2" w:rsidP="009D2A3D">
      <w:pPr>
        <w:widowControl w:val="0"/>
        <w:autoSpaceDE w:val="0"/>
        <w:autoSpaceDN w:val="0"/>
        <w:adjustRightInd w:val="0"/>
        <w:spacing w:after="0" w:line="360" w:lineRule="auto"/>
        <w:ind w:firstLine="709"/>
        <w:jc w:val="both"/>
        <w:rPr>
          <w:rFonts w:ascii="Times New Roman" w:hAnsi="Times New Roman"/>
          <w:b/>
          <w:bCs/>
          <w:w w:val="108"/>
          <w:sz w:val="24"/>
          <w:szCs w:val="24"/>
        </w:rPr>
      </w:pP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2"/>
          <w:sz w:val="24"/>
          <w:szCs w:val="24"/>
        </w:rPr>
      </w:pPr>
      <w:r w:rsidRPr="00761317">
        <w:rPr>
          <w:rFonts w:ascii="Times New Roman" w:hAnsi="Times New Roman"/>
          <w:b/>
          <w:bCs/>
          <w:w w:val="108"/>
          <w:sz w:val="24"/>
          <w:szCs w:val="24"/>
        </w:rPr>
        <w:lastRenderedPageBreak/>
        <w:t xml:space="preserve">Internet Ortamından (Web Sayfalarından) Elde Edilen Bilgiler İçin Kaynakça </w:t>
      </w:r>
      <w:r w:rsidRPr="00761317">
        <w:rPr>
          <w:rFonts w:ascii="Times New Roman" w:hAnsi="Times New Roman"/>
          <w:b/>
          <w:bCs/>
          <w:w w:val="102"/>
          <w:sz w:val="24"/>
          <w:szCs w:val="24"/>
        </w:rPr>
        <w:t xml:space="preserve">Listesi Hazırlama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1"/>
          <w:sz w:val="24"/>
          <w:szCs w:val="24"/>
        </w:rPr>
      </w:pPr>
      <w:r w:rsidRPr="00761317">
        <w:rPr>
          <w:rFonts w:ascii="Times New Roman" w:hAnsi="Times New Roman"/>
          <w:b/>
          <w:bCs/>
          <w:w w:val="101"/>
          <w:sz w:val="24"/>
          <w:szCs w:val="24"/>
        </w:rPr>
        <w:t xml:space="preserve">Yazarı ve yayımlandığı dergisi belli olan bir makale </w:t>
      </w:r>
    </w:p>
    <w:p w:rsidR="007108C6" w:rsidRPr="00761317" w:rsidRDefault="007108C6" w:rsidP="005247BE">
      <w:pPr>
        <w:widowControl w:val="0"/>
        <w:tabs>
          <w:tab w:val="left" w:pos="1984"/>
        </w:tabs>
        <w:autoSpaceDE w:val="0"/>
        <w:autoSpaceDN w:val="0"/>
        <w:adjustRightInd w:val="0"/>
        <w:spacing w:after="0" w:line="360" w:lineRule="auto"/>
        <w:ind w:left="550" w:hanging="550"/>
        <w:jc w:val="both"/>
        <w:rPr>
          <w:rFonts w:ascii="Times New Roman" w:hAnsi="Times New Roman"/>
          <w:i/>
          <w:iCs/>
          <w:w w:val="106"/>
          <w:sz w:val="24"/>
          <w:szCs w:val="24"/>
        </w:rPr>
      </w:pPr>
      <w:r w:rsidRPr="00761317">
        <w:rPr>
          <w:rFonts w:ascii="Times New Roman" w:hAnsi="Times New Roman"/>
          <w:w w:val="106"/>
          <w:sz w:val="24"/>
          <w:szCs w:val="24"/>
        </w:rPr>
        <w:t xml:space="preserve">Beach, D. (December, 2003). A problem of validity in education research. </w:t>
      </w:r>
      <w:r w:rsidRPr="00761317">
        <w:rPr>
          <w:rFonts w:ascii="Times New Roman" w:hAnsi="Times New Roman"/>
          <w:i/>
          <w:iCs/>
          <w:w w:val="106"/>
          <w:sz w:val="24"/>
          <w:szCs w:val="24"/>
        </w:rPr>
        <w:t xml:space="preserve">Qualitative </w:t>
      </w:r>
      <w:r w:rsidRPr="00761317">
        <w:rPr>
          <w:rFonts w:ascii="Times New Roman" w:hAnsi="Times New Roman"/>
          <w:i/>
          <w:iCs/>
          <w:spacing w:val="-2"/>
          <w:sz w:val="24"/>
          <w:szCs w:val="24"/>
        </w:rPr>
        <w:t>Inquiry</w:t>
      </w:r>
      <w:r w:rsidRPr="00761317">
        <w:rPr>
          <w:rFonts w:ascii="Times New Roman" w:hAnsi="Times New Roman"/>
          <w:spacing w:val="-2"/>
          <w:sz w:val="24"/>
          <w:szCs w:val="24"/>
        </w:rPr>
        <w:t>, Vol. 9; 859 -873. Web: http://qix.sagepub.com/cgi/ reprint/9/6/859 adresinden 8</w:t>
      </w:r>
      <w:r w:rsidRPr="00761317">
        <w:rPr>
          <w:rFonts w:ascii="Times New Roman" w:hAnsi="Times New Roman"/>
          <w:spacing w:val="-3"/>
          <w:sz w:val="24"/>
          <w:szCs w:val="24"/>
        </w:rPr>
        <w:t xml:space="preserve"> Ocak 2007’de alınmıştır. </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1"/>
          <w:sz w:val="24"/>
          <w:szCs w:val="24"/>
        </w:rPr>
      </w:pPr>
      <w:r w:rsidRPr="00761317">
        <w:rPr>
          <w:rFonts w:ascii="Times New Roman" w:hAnsi="Times New Roman"/>
          <w:b/>
          <w:bCs/>
          <w:w w:val="101"/>
          <w:sz w:val="24"/>
          <w:szCs w:val="24"/>
        </w:rPr>
        <w:t xml:space="preserve">Yazarı belli olmayan ancak yayımlandığı dergisi belli olan bir makale </w:t>
      </w:r>
    </w:p>
    <w:p w:rsidR="007108C6" w:rsidRPr="00761317" w:rsidRDefault="007108C6" w:rsidP="009D2A3D">
      <w:pPr>
        <w:widowControl w:val="0"/>
        <w:tabs>
          <w:tab w:val="left" w:pos="5212"/>
          <w:tab w:val="left" w:pos="8727"/>
          <w:tab w:val="left" w:pos="9238"/>
          <w:tab w:val="left" w:pos="9969"/>
        </w:tabs>
        <w:autoSpaceDE w:val="0"/>
        <w:autoSpaceDN w:val="0"/>
        <w:adjustRightInd w:val="0"/>
        <w:spacing w:after="0" w:line="360" w:lineRule="auto"/>
        <w:jc w:val="both"/>
        <w:rPr>
          <w:rFonts w:ascii="Times New Roman" w:hAnsi="Times New Roman"/>
          <w:w w:val="101"/>
          <w:sz w:val="24"/>
          <w:szCs w:val="24"/>
        </w:rPr>
      </w:pPr>
      <w:r w:rsidRPr="00761317">
        <w:rPr>
          <w:rFonts w:ascii="Times New Roman" w:hAnsi="Times New Roman"/>
          <w:w w:val="101"/>
          <w:sz w:val="24"/>
          <w:szCs w:val="24"/>
        </w:rPr>
        <w:t xml:space="preserve">From  character   to   personality. (1999,   Dec).   </w:t>
      </w:r>
      <w:r w:rsidRPr="00761317">
        <w:rPr>
          <w:rFonts w:ascii="Times New Roman" w:hAnsi="Times New Roman"/>
          <w:i/>
          <w:iCs/>
          <w:w w:val="101"/>
          <w:sz w:val="24"/>
          <w:szCs w:val="24"/>
        </w:rPr>
        <w:t>APA   Monitor</w:t>
      </w:r>
      <w:r w:rsidRPr="00761317">
        <w:rPr>
          <w:rFonts w:ascii="Times New Roman" w:hAnsi="Times New Roman"/>
          <w:w w:val="101"/>
          <w:sz w:val="24"/>
          <w:szCs w:val="24"/>
        </w:rPr>
        <w:t xml:space="preserve">, 30(11). Web: </w:t>
      </w:r>
    </w:p>
    <w:p w:rsidR="007108C6" w:rsidRPr="00761317" w:rsidRDefault="007108C6" w:rsidP="009D2A3D">
      <w:pPr>
        <w:widowControl w:val="0"/>
        <w:autoSpaceDE w:val="0"/>
        <w:autoSpaceDN w:val="0"/>
        <w:adjustRightInd w:val="0"/>
        <w:spacing w:after="0" w:line="360" w:lineRule="auto"/>
        <w:ind w:firstLine="567"/>
        <w:jc w:val="both"/>
        <w:rPr>
          <w:rFonts w:ascii="Times New Roman" w:hAnsi="Times New Roman"/>
          <w:w w:val="102"/>
          <w:sz w:val="24"/>
          <w:szCs w:val="24"/>
        </w:rPr>
      </w:pPr>
      <w:r w:rsidRPr="00761317">
        <w:rPr>
          <w:rFonts w:ascii="Times New Roman" w:hAnsi="Times New Roman"/>
          <w:w w:val="102"/>
          <w:sz w:val="24"/>
          <w:szCs w:val="24"/>
        </w:rPr>
        <w:t>http://www.apa.org/monitor/dec99/ss9.html 22 Ağustos 2000’de alınmıştır.</w:t>
      </w:r>
    </w:p>
    <w:p w:rsidR="007108C6" w:rsidRPr="00761317" w:rsidRDefault="007108C6" w:rsidP="009D2A3D">
      <w:pPr>
        <w:widowControl w:val="0"/>
        <w:autoSpaceDE w:val="0"/>
        <w:autoSpaceDN w:val="0"/>
        <w:adjustRightInd w:val="0"/>
        <w:spacing w:after="0" w:line="360" w:lineRule="auto"/>
        <w:ind w:firstLine="709"/>
        <w:jc w:val="both"/>
        <w:rPr>
          <w:rFonts w:ascii="Times New Roman" w:hAnsi="Times New Roman"/>
          <w:b/>
          <w:bCs/>
          <w:w w:val="105"/>
          <w:sz w:val="24"/>
          <w:szCs w:val="24"/>
        </w:rPr>
      </w:pPr>
      <w:r w:rsidRPr="00761317">
        <w:rPr>
          <w:rFonts w:ascii="Times New Roman" w:hAnsi="Times New Roman"/>
          <w:b/>
          <w:bCs/>
          <w:w w:val="105"/>
          <w:sz w:val="24"/>
          <w:szCs w:val="24"/>
        </w:rPr>
        <w:t>Öz (Abstract)</w:t>
      </w:r>
    </w:p>
    <w:p w:rsidR="007108C6" w:rsidRPr="00761317" w:rsidRDefault="007108C6" w:rsidP="005247BE">
      <w:pPr>
        <w:widowControl w:val="0"/>
        <w:tabs>
          <w:tab w:val="left" w:pos="2936"/>
        </w:tabs>
        <w:autoSpaceDE w:val="0"/>
        <w:autoSpaceDN w:val="0"/>
        <w:adjustRightInd w:val="0"/>
        <w:spacing w:after="0" w:line="360" w:lineRule="auto"/>
        <w:ind w:left="550" w:hanging="550"/>
        <w:jc w:val="both"/>
        <w:rPr>
          <w:rFonts w:ascii="Times New Roman" w:hAnsi="Times New Roman"/>
          <w:w w:val="105"/>
          <w:sz w:val="24"/>
          <w:szCs w:val="24"/>
        </w:rPr>
      </w:pPr>
      <w:r w:rsidRPr="00761317">
        <w:rPr>
          <w:rFonts w:ascii="Times New Roman" w:hAnsi="Times New Roman"/>
          <w:w w:val="105"/>
          <w:sz w:val="24"/>
          <w:szCs w:val="24"/>
        </w:rPr>
        <w:t xml:space="preserve">Rosenthal, R.(1995). State of New Jersey v. Margaret Kelly Michaels: An overview  [Abstract].   </w:t>
      </w:r>
      <w:r w:rsidRPr="00761317">
        <w:rPr>
          <w:rFonts w:ascii="Times New Roman" w:hAnsi="Times New Roman"/>
          <w:i/>
          <w:iCs/>
          <w:w w:val="105"/>
          <w:sz w:val="24"/>
          <w:szCs w:val="24"/>
        </w:rPr>
        <w:t>Psychology,   Public   Policy,   and   Law</w:t>
      </w:r>
      <w:r w:rsidRPr="00761317">
        <w:rPr>
          <w:rFonts w:ascii="Times New Roman" w:hAnsi="Times New Roman"/>
          <w:w w:val="105"/>
          <w:sz w:val="24"/>
          <w:szCs w:val="24"/>
        </w:rPr>
        <w:t xml:space="preserve">,1,247271. </w:t>
      </w:r>
    </w:p>
    <w:p w:rsidR="007108C6" w:rsidRPr="00761317" w:rsidRDefault="007108C6" w:rsidP="005247BE">
      <w:pPr>
        <w:spacing w:after="0" w:line="360" w:lineRule="auto"/>
        <w:ind w:left="550"/>
        <w:jc w:val="both"/>
        <w:rPr>
          <w:rFonts w:ascii="Times New Roman" w:hAnsi="Times New Roman"/>
          <w:sz w:val="24"/>
          <w:szCs w:val="24"/>
        </w:rPr>
      </w:pPr>
      <w:r w:rsidRPr="00761317">
        <w:rPr>
          <w:rFonts w:ascii="Times New Roman" w:hAnsi="Times New Roman"/>
          <w:w w:val="105"/>
          <w:sz w:val="24"/>
          <w:szCs w:val="24"/>
        </w:rPr>
        <w:t>Web:http://www.apa.org/journals/ab1.html 25 Ocak 1996’da alınmıştır.</w:t>
      </w:r>
    </w:p>
    <w:p w:rsidR="007108C6" w:rsidRPr="007F2248" w:rsidRDefault="007108C6" w:rsidP="00E44C49">
      <w:pPr>
        <w:spacing w:line="360" w:lineRule="auto"/>
        <w:jc w:val="both"/>
        <w:rPr>
          <w:rFonts w:ascii="Times New Roman" w:hAnsi="Times New Roman"/>
          <w:sz w:val="24"/>
          <w:szCs w:val="24"/>
        </w:rPr>
      </w:pPr>
    </w:p>
    <w:p w:rsidR="007108C6" w:rsidRDefault="007108C6" w:rsidP="00E44C49">
      <w:pPr>
        <w:spacing w:line="360" w:lineRule="auto"/>
        <w:rPr>
          <w:rFonts w:ascii="Times New Roman" w:hAnsi="Times New Roman"/>
          <w:sz w:val="24"/>
          <w:szCs w:val="24"/>
        </w:rPr>
      </w:pPr>
    </w:p>
    <w:p w:rsidR="00D125CA" w:rsidRDefault="00D125CA" w:rsidP="00E44C49">
      <w:pPr>
        <w:spacing w:line="360" w:lineRule="auto"/>
        <w:rPr>
          <w:rFonts w:ascii="Times New Roman" w:hAnsi="Times New Roman"/>
          <w:sz w:val="24"/>
          <w:szCs w:val="24"/>
        </w:rPr>
      </w:pPr>
    </w:p>
    <w:sectPr w:rsidR="00D125CA" w:rsidSect="00B00350">
      <w:headerReference w:type="default" r:id="rId12"/>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70D" w:rsidRDefault="0062270D" w:rsidP="00A5237F">
      <w:pPr>
        <w:spacing w:after="0" w:line="240" w:lineRule="auto"/>
      </w:pPr>
      <w:r>
        <w:separator/>
      </w:r>
    </w:p>
  </w:endnote>
  <w:endnote w:type="continuationSeparator" w:id="0">
    <w:p w:rsidR="0062270D" w:rsidRDefault="0062270D" w:rsidP="00A5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70D" w:rsidRDefault="0062270D" w:rsidP="00A5237F">
      <w:pPr>
        <w:spacing w:after="0" w:line="240" w:lineRule="auto"/>
      </w:pPr>
      <w:r>
        <w:separator/>
      </w:r>
    </w:p>
  </w:footnote>
  <w:footnote w:type="continuationSeparator" w:id="0">
    <w:p w:rsidR="0062270D" w:rsidRDefault="0062270D" w:rsidP="00A5237F">
      <w:pPr>
        <w:spacing w:after="0" w:line="240" w:lineRule="auto"/>
      </w:pPr>
      <w:r>
        <w:continuationSeparator/>
      </w:r>
    </w:p>
  </w:footnote>
  <w:footnote w:id="1">
    <w:p w:rsidR="002E57C8" w:rsidRDefault="002E57C8">
      <w:pPr>
        <w:pStyle w:val="DipnotMetni"/>
      </w:pPr>
      <w:r>
        <w:rPr>
          <w:rStyle w:val="DipnotBavurusu"/>
        </w:rPr>
        <w:footnoteRef/>
      </w:r>
      <w:r>
        <w:t xml:space="preserve"> Araştırmanın niteliğine göre düzenlenebilir.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C8" w:rsidRDefault="009D6EA2" w:rsidP="00EE24D8">
    <w:pPr>
      <w:pStyle w:val="stBilgi"/>
      <w:framePr w:wrap="around" w:vAnchor="text" w:hAnchor="margin" w:xAlign="center" w:y="1"/>
      <w:rPr>
        <w:rStyle w:val="SayfaNumaras"/>
      </w:rPr>
    </w:pPr>
    <w:r>
      <w:rPr>
        <w:rStyle w:val="SayfaNumaras"/>
      </w:rPr>
      <w:fldChar w:fldCharType="begin"/>
    </w:r>
    <w:r w:rsidR="002E57C8">
      <w:rPr>
        <w:rStyle w:val="SayfaNumaras"/>
      </w:rPr>
      <w:instrText xml:space="preserve">PAGE  </w:instrText>
    </w:r>
    <w:r>
      <w:rPr>
        <w:rStyle w:val="SayfaNumaras"/>
      </w:rPr>
      <w:fldChar w:fldCharType="end"/>
    </w:r>
  </w:p>
  <w:p w:rsidR="002E57C8" w:rsidRDefault="002E57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C8" w:rsidRDefault="009D6EA2" w:rsidP="00EE24D8">
    <w:pPr>
      <w:pStyle w:val="stBilgi"/>
      <w:framePr w:wrap="around" w:vAnchor="text" w:hAnchor="margin" w:xAlign="center" w:y="1"/>
      <w:rPr>
        <w:rStyle w:val="SayfaNumaras"/>
      </w:rPr>
    </w:pPr>
    <w:r>
      <w:rPr>
        <w:rStyle w:val="SayfaNumaras"/>
      </w:rPr>
      <w:fldChar w:fldCharType="begin"/>
    </w:r>
    <w:r w:rsidR="002E57C8">
      <w:rPr>
        <w:rStyle w:val="SayfaNumaras"/>
      </w:rPr>
      <w:instrText xml:space="preserve">PAGE  </w:instrText>
    </w:r>
    <w:r>
      <w:rPr>
        <w:rStyle w:val="SayfaNumaras"/>
      </w:rPr>
      <w:fldChar w:fldCharType="separate"/>
    </w:r>
    <w:r w:rsidR="00D17166">
      <w:rPr>
        <w:rStyle w:val="SayfaNumaras"/>
        <w:noProof/>
      </w:rPr>
      <w:t>16</w:t>
    </w:r>
    <w:r>
      <w:rPr>
        <w:rStyle w:val="SayfaNumaras"/>
      </w:rPr>
      <w:fldChar w:fldCharType="end"/>
    </w:r>
  </w:p>
  <w:p w:rsidR="002E57C8" w:rsidRDefault="002E57C8">
    <w:pPr>
      <w:pStyle w:val="stBilgi"/>
      <w:jc w:val="center"/>
      <w:rPr>
        <w:rFonts w:ascii="Times New Roman" w:hAnsi="Times New Roman"/>
        <w:sz w:val="24"/>
        <w:szCs w:val="24"/>
      </w:rPr>
    </w:pPr>
  </w:p>
  <w:p w:rsidR="002E57C8" w:rsidRPr="004238A0" w:rsidRDefault="002E57C8">
    <w:pPr>
      <w:pStyle w:val="stBilgi"/>
      <w:jc w:val="center"/>
      <w:rPr>
        <w:rFonts w:ascii="Times New Roman" w:hAnsi="Times New Roman"/>
        <w:sz w:val="24"/>
        <w:szCs w:val="24"/>
      </w:rPr>
    </w:pPr>
  </w:p>
  <w:p w:rsidR="002E57C8" w:rsidRDefault="002E57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C8" w:rsidRDefault="002E57C8">
    <w:pPr>
      <w:pStyle w:val="stBilgi"/>
      <w:jc w:val="center"/>
    </w:pPr>
  </w:p>
  <w:p w:rsidR="002E57C8" w:rsidRDefault="002E57C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C8" w:rsidRDefault="006719AE">
    <w:pPr>
      <w:pStyle w:val="stBilgi"/>
      <w:jc w:val="center"/>
    </w:pPr>
    <w:r>
      <w:fldChar w:fldCharType="begin"/>
    </w:r>
    <w:r>
      <w:instrText>PAGE   \* MERGEFORMAT</w:instrText>
    </w:r>
    <w:r>
      <w:fldChar w:fldCharType="separate"/>
    </w:r>
    <w:r w:rsidR="00D17166">
      <w:rPr>
        <w:noProof/>
      </w:rPr>
      <w:t>25</w:t>
    </w:r>
    <w:r>
      <w:rPr>
        <w:noProof/>
      </w:rPr>
      <w:fldChar w:fldCharType="end"/>
    </w:r>
  </w:p>
  <w:p w:rsidR="002E57C8" w:rsidRDefault="002E57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FA1"/>
    <w:multiLevelType w:val="hybridMultilevel"/>
    <w:tmpl w:val="B82ACE8A"/>
    <w:lvl w:ilvl="0" w:tplc="961299FA">
      <w:start w:val="1"/>
      <w:numFmt w:val="upperRoman"/>
      <w:lvlText w:val="%1."/>
      <w:lvlJc w:val="left"/>
      <w:pPr>
        <w:ind w:left="1080" w:hanging="72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B0D7DF5"/>
    <w:multiLevelType w:val="hybridMultilevel"/>
    <w:tmpl w:val="DAC6701A"/>
    <w:lvl w:ilvl="0" w:tplc="E47C0FA6">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2671FE"/>
    <w:multiLevelType w:val="hybridMultilevel"/>
    <w:tmpl w:val="5C28E7F8"/>
    <w:lvl w:ilvl="0" w:tplc="273813EA">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231B2D"/>
    <w:multiLevelType w:val="hybridMultilevel"/>
    <w:tmpl w:val="2E689ABC"/>
    <w:lvl w:ilvl="0" w:tplc="B720EE14">
      <w:start w:val="5"/>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273D4B"/>
    <w:multiLevelType w:val="hybridMultilevel"/>
    <w:tmpl w:val="4A84418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FB5478"/>
    <w:multiLevelType w:val="hybridMultilevel"/>
    <w:tmpl w:val="66F2C83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8B3620"/>
    <w:multiLevelType w:val="hybridMultilevel"/>
    <w:tmpl w:val="78364548"/>
    <w:lvl w:ilvl="0" w:tplc="044C32F6">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B546C1"/>
    <w:multiLevelType w:val="hybridMultilevel"/>
    <w:tmpl w:val="2AD6DEA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A76672"/>
    <w:multiLevelType w:val="hybridMultilevel"/>
    <w:tmpl w:val="FF4A87C0"/>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6C140627"/>
    <w:multiLevelType w:val="hybridMultilevel"/>
    <w:tmpl w:val="57443F5A"/>
    <w:lvl w:ilvl="0" w:tplc="FBACB730">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0D6870"/>
    <w:multiLevelType w:val="hybridMultilevel"/>
    <w:tmpl w:val="6CFCA26C"/>
    <w:lvl w:ilvl="0" w:tplc="CF7A192E">
      <w:start w:val="4"/>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201EE2"/>
    <w:multiLevelType w:val="hybridMultilevel"/>
    <w:tmpl w:val="01A6985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212E4B"/>
    <w:multiLevelType w:val="hybridMultilevel"/>
    <w:tmpl w:val="7BB2026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3C195D"/>
    <w:multiLevelType w:val="hybridMultilevel"/>
    <w:tmpl w:val="718EF16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E20BB8"/>
    <w:multiLevelType w:val="hybridMultilevel"/>
    <w:tmpl w:val="3AB4554C"/>
    <w:lvl w:ilvl="0" w:tplc="E47C0FA6">
      <w:start w:val="1"/>
      <w:numFmt w:val="bullet"/>
      <w:lvlText w:val=""/>
      <w:lvlJc w:val="left"/>
      <w:pPr>
        <w:ind w:left="720"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8"/>
  </w:num>
  <w:num w:numId="5">
    <w:abstractNumId w:val="1"/>
  </w:num>
  <w:num w:numId="6">
    <w:abstractNumId w:val="14"/>
  </w:num>
  <w:num w:numId="7">
    <w:abstractNumId w:val="4"/>
  </w:num>
  <w:num w:numId="8">
    <w:abstractNumId w:val="5"/>
  </w:num>
  <w:num w:numId="9">
    <w:abstractNumId w:val="13"/>
  </w:num>
  <w:num w:numId="10">
    <w:abstractNumId w:val="9"/>
  </w:num>
  <w:num w:numId="11">
    <w:abstractNumId w:val="12"/>
  </w:num>
  <w:num w:numId="12">
    <w:abstractNumId w:val="2"/>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C"/>
    <w:rsid w:val="00017C40"/>
    <w:rsid w:val="000241DD"/>
    <w:rsid w:val="000401D1"/>
    <w:rsid w:val="000545BE"/>
    <w:rsid w:val="0005636F"/>
    <w:rsid w:val="0007640A"/>
    <w:rsid w:val="000809E2"/>
    <w:rsid w:val="000870B4"/>
    <w:rsid w:val="000937C4"/>
    <w:rsid w:val="00095150"/>
    <w:rsid w:val="000B3A26"/>
    <w:rsid w:val="000C662C"/>
    <w:rsid w:val="000D07E3"/>
    <w:rsid w:val="000E27CC"/>
    <w:rsid w:val="000E3FD6"/>
    <w:rsid w:val="000E7016"/>
    <w:rsid w:val="0010050F"/>
    <w:rsid w:val="001012B2"/>
    <w:rsid w:val="00115CCE"/>
    <w:rsid w:val="001201E2"/>
    <w:rsid w:val="001220B5"/>
    <w:rsid w:val="00133BC3"/>
    <w:rsid w:val="00137A74"/>
    <w:rsid w:val="00144C65"/>
    <w:rsid w:val="00155901"/>
    <w:rsid w:val="0016772C"/>
    <w:rsid w:val="00171390"/>
    <w:rsid w:val="00182BD0"/>
    <w:rsid w:val="001A09CF"/>
    <w:rsid w:val="001A104B"/>
    <w:rsid w:val="001A20F5"/>
    <w:rsid w:val="001A2618"/>
    <w:rsid w:val="001B12A9"/>
    <w:rsid w:val="001E1E64"/>
    <w:rsid w:val="001F77B6"/>
    <w:rsid w:val="00201BF0"/>
    <w:rsid w:val="0021155E"/>
    <w:rsid w:val="002338CD"/>
    <w:rsid w:val="002456C9"/>
    <w:rsid w:val="00251196"/>
    <w:rsid w:val="002557B9"/>
    <w:rsid w:val="002711E1"/>
    <w:rsid w:val="0027623C"/>
    <w:rsid w:val="002802E2"/>
    <w:rsid w:val="00281A6D"/>
    <w:rsid w:val="00285942"/>
    <w:rsid w:val="00286B0A"/>
    <w:rsid w:val="002876DE"/>
    <w:rsid w:val="002903C3"/>
    <w:rsid w:val="0029605B"/>
    <w:rsid w:val="002A4078"/>
    <w:rsid w:val="002A500A"/>
    <w:rsid w:val="002B1CB2"/>
    <w:rsid w:val="002B7A31"/>
    <w:rsid w:val="002C7459"/>
    <w:rsid w:val="002C765A"/>
    <w:rsid w:val="002D4DD3"/>
    <w:rsid w:val="002E096F"/>
    <w:rsid w:val="002E57C8"/>
    <w:rsid w:val="002F0441"/>
    <w:rsid w:val="002F14F5"/>
    <w:rsid w:val="003108C5"/>
    <w:rsid w:val="00310DB5"/>
    <w:rsid w:val="00312C50"/>
    <w:rsid w:val="0032324A"/>
    <w:rsid w:val="00331701"/>
    <w:rsid w:val="00331F47"/>
    <w:rsid w:val="0033707A"/>
    <w:rsid w:val="00342B65"/>
    <w:rsid w:val="003443F6"/>
    <w:rsid w:val="00355D8E"/>
    <w:rsid w:val="00356C88"/>
    <w:rsid w:val="00372F22"/>
    <w:rsid w:val="0037566F"/>
    <w:rsid w:val="00397BF0"/>
    <w:rsid w:val="003A1827"/>
    <w:rsid w:val="003B2483"/>
    <w:rsid w:val="003B3CCF"/>
    <w:rsid w:val="003B50B0"/>
    <w:rsid w:val="003B6689"/>
    <w:rsid w:val="003C156C"/>
    <w:rsid w:val="003D0C22"/>
    <w:rsid w:val="003D7704"/>
    <w:rsid w:val="003E62F0"/>
    <w:rsid w:val="003F50F7"/>
    <w:rsid w:val="00401214"/>
    <w:rsid w:val="00405A2C"/>
    <w:rsid w:val="00405D94"/>
    <w:rsid w:val="00406849"/>
    <w:rsid w:val="00420B3F"/>
    <w:rsid w:val="004238A0"/>
    <w:rsid w:val="00444848"/>
    <w:rsid w:val="00457136"/>
    <w:rsid w:val="00457810"/>
    <w:rsid w:val="004632A2"/>
    <w:rsid w:val="00480627"/>
    <w:rsid w:val="00483797"/>
    <w:rsid w:val="004934A4"/>
    <w:rsid w:val="004946A4"/>
    <w:rsid w:val="004A181E"/>
    <w:rsid w:val="004B3983"/>
    <w:rsid w:val="004D269D"/>
    <w:rsid w:val="004D2E06"/>
    <w:rsid w:val="004D6224"/>
    <w:rsid w:val="004E6F3A"/>
    <w:rsid w:val="004F1190"/>
    <w:rsid w:val="005044A9"/>
    <w:rsid w:val="005247BE"/>
    <w:rsid w:val="00526796"/>
    <w:rsid w:val="00530D34"/>
    <w:rsid w:val="00543E94"/>
    <w:rsid w:val="0057555A"/>
    <w:rsid w:val="00576740"/>
    <w:rsid w:val="00580106"/>
    <w:rsid w:val="0058732D"/>
    <w:rsid w:val="00594D90"/>
    <w:rsid w:val="005A7919"/>
    <w:rsid w:val="005C2DEE"/>
    <w:rsid w:val="005C6EBC"/>
    <w:rsid w:val="005D7E94"/>
    <w:rsid w:val="005E086D"/>
    <w:rsid w:val="005F3167"/>
    <w:rsid w:val="0060270D"/>
    <w:rsid w:val="0062270D"/>
    <w:rsid w:val="00627272"/>
    <w:rsid w:val="006442C1"/>
    <w:rsid w:val="006544D7"/>
    <w:rsid w:val="00660526"/>
    <w:rsid w:val="006719AE"/>
    <w:rsid w:val="00672AD6"/>
    <w:rsid w:val="0068623B"/>
    <w:rsid w:val="006878A6"/>
    <w:rsid w:val="006912C6"/>
    <w:rsid w:val="0069208B"/>
    <w:rsid w:val="00693BC9"/>
    <w:rsid w:val="00695A42"/>
    <w:rsid w:val="006964D7"/>
    <w:rsid w:val="006C1482"/>
    <w:rsid w:val="006C339F"/>
    <w:rsid w:val="006C5921"/>
    <w:rsid w:val="006C6FBA"/>
    <w:rsid w:val="006C797B"/>
    <w:rsid w:val="006D5132"/>
    <w:rsid w:val="006E2F68"/>
    <w:rsid w:val="006F58BB"/>
    <w:rsid w:val="007108C6"/>
    <w:rsid w:val="00722CDE"/>
    <w:rsid w:val="00727C57"/>
    <w:rsid w:val="007313DB"/>
    <w:rsid w:val="007355FB"/>
    <w:rsid w:val="0074571C"/>
    <w:rsid w:val="00746645"/>
    <w:rsid w:val="00747282"/>
    <w:rsid w:val="00750FE2"/>
    <w:rsid w:val="007600BC"/>
    <w:rsid w:val="00761317"/>
    <w:rsid w:val="007735C5"/>
    <w:rsid w:val="00793164"/>
    <w:rsid w:val="007A1BF1"/>
    <w:rsid w:val="007B7661"/>
    <w:rsid w:val="007D01FF"/>
    <w:rsid w:val="007F2248"/>
    <w:rsid w:val="007F7742"/>
    <w:rsid w:val="008153C3"/>
    <w:rsid w:val="00817DD9"/>
    <w:rsid w:val="00820468"/>
    <w:rsid w:val="0083374D"/>
    <w:rsid w:val="00836DF9"/>
    <w:rsid w:val="00867D65"/>
    <w:rsid w:val="00885F97"/>
    <w:rsid w:val="008A4CA8"/>
    <w:rsid w:val="008A6E56"/>
    <w:rsid w:val="008A75E8"/>
    <w:rsid w:val="008B1E10"/>
    <w:rsid w:val="008B38A8"/>
    <w:rsid w:val="008B6149"/>
    <w:rsid w:val="008E2BCD"/>
    <w:rsid w:val="008F4DC3"/>
    <w:rsid w:val="00902FF4"/>
    <w:rsid w:val="00905232"/>
    <w:rsid w:val="009230C0"/>
    <w:rsid w:val="00924178"/>
    <w:rsid w:val="00926541"/>
    <w:rsid w:val="0093091E"/>
    <w:rsid w:val="0093281F"/>
    <w:rsid w:val="00945179"/>
    <w:rsid w:val="00961510"/>
    <w:rsid w:val="00963FD8"/>
    <w:rsid w:val="00967C87"/>
    <w:rsid w:val="009710E6"/>
    <w:rsid w:val="00974496"/>
    <w:rsid w:val="00984555"/>
    <w:rsid w:val="00987F9B"/>
    <w:rsid w:val="0099322C"/>
    <w:rsid w:val="009971B6"/>
    <w:rsid w:val="0099784B"/>
    <w:rsid w:val="009A3F66"/>
    <w:rsid w:val="009A4AE2"/>
    <w:rsid w:val="009B2840"/>
    <w:rsid w:val="009C1E47"/>
    <w:rsid w:val="009C49A8"/>
    <w:rsid w:val="009D2A3D"/>
    <w:rsid w:val="009D3CB8"/>
    <w:rsid w:val="009D6EA2"/>
    <w:rsid w:val="009E080E"/>
    <w:rsid w:val="009E2148"/>
    <w:rsid w:val="009F0D8A"/>
    <w:rsid w:val="00A01394"/>
    <w:rsid w:val="00A05232"/>
    <w:rsid w:val="00A10E2C"/>
    <w:rsid w:val="00A17229"/>
    <w:rsid w:val="00A346D7"/>
    <w:rsid w:val="00A37179"/>
    <w:rsid w:val="00A4333D"/>
    <w:rsid w:val="00A440F1"/>
    <w:rsid w:val="00A45CB3"/>
    <w:rsid w:val="00A47CB4"/>
    <w:rsid w:val="00A5237F"/>
    <w:rsid w:val="00A52FCD"/>
    <w:rsid w:val="00A67312"/>
    <w:rsid w:val="00A83A8D"/>
    <w:rsid w:val="00A85947"/>
    <w:rsid w:val="00A9153A"/>
    <w:rsid w:val="00A93395"/>
    <w:rsid w:val="00AA1FC8"/>
    <w:rsid w:val="00AA2B73"/>
    <w:rsid w:val="00AA412D"/>
    <w:rsid w:val="00AA50E1"/>
    <w:rsid w:val="00AB26D8"/>
    <w:rsid w:val="00AD32FA"/>
    <w:rsid w:val="00AD34FD"/>
    <w:rsid w:val="00AD5F0F"/>
    <w:rsid w:val="00AE3293"/>
    <w:rsid w:val="00AE3AE5"/>
    <w:rsid w:val="00AF4D43"/>
    <w:rsid w:val="00AF5EDD"/>
    <w:rsid w:val="00B00350"/>
    <w:rsid w:val="00B07554"/>
    <w:rsid w:val="00B07CAB"/>
    <w:rsid w:val="00B16389"/>
    <w:rsid w:val="00B32FC3"/>
    <w:rsid w:val="00B347C7"/>
    <w:rsid w:val="00B34AB5"/>
    <w:rsid w:val="00B35A8B"/>
    <w:rsid w:val="00B6658D"/>
    <w:rsid w:val="00B73CAC"/>
    <w:rsid w:val="00B77984"/>
    <w:rsid w:val="00B80744"/>
    <w:rsid w:val="00BA2493"/>
    <w:rsid w:val="00BB0F74"/>
    <w:rsid w:val="00BB354A"/>
    <w:rsid w:val="00BB51A2"/>
    <w:rsid w:val="00BC0833"/>
    <w:rsid w:val="00BC1041"/>
    <w:rsid w:val="00BD42B5"/>
    <w:rsid w:val="00BD7385"/>
    <w:rsid w:val="00BF52A9"/>
    <w:rsid w:val="00C02DB8"/>
    <w:rsid w:val="00C16079"/>
    <w:rsid w:val="00C44B68"/>
    <w:rsid w:val="00C55D95"/>
    <w:rsid w:val="00C60550"/>
    <w:rsid w:val="00C66252"/>
    <w:rsid w:val="00C81F2F"/>
    <w:rsid w:val="00C851EE"/>
    <w:rsid w:val="00C94297"/>
    <w:rsid w:val="00C96385"/>
    <w:rsid w:val="00CA5031"/>
    <w:rsid w:val="00CB4013"/>
    <w:rsid w:val="00CE49DF"/>
    <w:rsid w:val="00CF39F0"/>
    <w:rsid w:val="00CF592C"/>
    <w:rsid w:val="00CF5963"/>
    <w:rsid w:val="00CF6BBF"/>
    <w:rsid w:val="00D04FBF"/>
    <w:rsid w:val="00D125CA"/>
    <w:rsid w:val="00D146B7"/>
    <w:rsid w:val="00D17166"/>
    <w:rsid w:val="00D32243"/>
    <w:rsid w:val="00D46EAD"/>
    <w:rsid w:val="00D474EC"/>
    <w:rsid w:val="00D53614"/>
    <w:rsid w:val="00D55CC3"/>
    <w:rsid w:val="00D55F51"/>
    <w:rsid w:val="00D906CF"/>
    <w:rsid w:val="00D93043"/>
    <w:rsid w:val="00D95B30"/>
    <w:rsid w:val="00D96073"/>
    <w:rsid w:val="00DA6C22"/>
    <w:rsid w:val="00DD5507"/>
    <w:rsid w:val="00DD57B2"/>
    <w:rsid w:val="00DE51F9"/>
    <w:rsid w:val="00DF00B8"/>
    <w:rsid w:val="00E1076F"/>
    <w:rsid w:val="00E13A38"/>
    <w:rsid w:val="00E314F2"/>
    <w:rsid w:val="00E33F98"/>
    <w:rsid w:val="00E3489B"/>
    <w:rsid w:val="00E44C49"/>
    <w:rsid w:val="00E54430"/>
    <w:rsid w:val="00E5655F"/>
    <w:rsid w:val="00E61F61"/>
    <w:rsid w:val="00E7102A"/>
    <w:rsid w:val="00E77DC0"/>
    <w:rsid w:val="00E80F72"/>
    <w:rsid w:val="00EB070F"/>
    <w:rsid w:val="00EB65B1"/>
    <w:rsid w:val="00ED3FCD"/>
    <w:rsid w:val="00ED5723"/>
    <w:rsid w:val="00ED79CE"/>
    <w:rsid w:val="00EE24D8"/>
    <w:rsid w:val="00EE3711"/>
    <w:rsid w:val="00EF02EA"/>
    <w:rsid w:val="00F001A6"/>
    <w:rsid w:val="00F00C39"/>
    <w:rsid w:val="00F04EA8"/>
    <w:rsid w:val="00F10FEA"/>
    <w:rsid w:val="00F31452"/>
    <w:rsid w:val="00F3172B"/>
    <w:rsid w:val="00F43FBB"/>
    <w:rsid w:val="00F45C21"/>
    <w:rsid w:val="00F501DA"/>
    <w:rsid w:val="00F51CED"/>
    <w:rsid w:val="00F54885"/>
    <w:rsid w:val="00F64017"/>
    <w:rsid w:val="00F76B28"/>
    <w:rsid w:val="00F95129"/>
    <w:rsid w:val="00F96A01"/>
    <w:rsid w:val="00FA0609"/>
    <w:rsid w:val="00FA47AD"/>
    <w:rsid w:val="00FA717E"/>
    <w:rsid w:val="00FD5332"/>
    <w:rsid w:val="00FF1D48"/>
    <w:rsid w:val="00FF6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7B39BA"/>
  <w15:docId w15:val="{2C312B3A-D0E1-4543-9C5C-32FB2FFE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22C"/>
    <w:pPr>
      <w:spacing w:after="200" w:line="276" w:lineRule="auto"/>
    </w:pPr>
  </w:style>
  <w:style w:type="paragraph" w:styleId="Balk1">
    <w:name w:val="heading 1"/>
    <w:basedOn w:val="Normal"/>
    <w:next w:val="Normal"/>
    <w:link w:val="Balk1Char"/>
    <w:uiPriority w:val="99"/>
    <w:qFormat/>
    <w:rsid w:val="006878A6"/>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9"/>
    <w:qFormat/>
    <w:rsid w:val="006878A6"/>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9"/>
    <w:qFormat/>
    <w:rsid w:val="006878A6"/>
    <w:pPr>
      <w:keepNext/>
      <w:keepLines/>
      <w:spacing w:before="200" w:after="0"/>
      <w:outlineLvl w:val="2"/>
    </w:pPr>
    <w:rPr>
      <w:rFonts w:ascii="Cambria" w:hAnsi="Cambria"/>
      <w:b/>
      <w:b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878A6"/>
    <w:rPr>
      <w:rFonts w:ascii="Cambria" w:hAnsi="Cambria" w:cs="Times New Roman"/>
      <w:b/>
      <w:bCs/>
      <w:color w:val="365F91"/>
      <w:sz w:val="28"/>
      <w:szCs w:val="28"/>
    </w:rPr>
  </w:style>
  <w:style w:type="character" w:customStyle="1" w:styleId="Balk2Char">
    <w:name w:val="Başlık 2 Char"/>
    <w:basedOn w:val="VarsaylanParagrafYazTipi"/>
    <w:link w:val="Balk2"/>
    <w:uiPriority w:val="99"/>
    <w:locked/>
    <w:rsid w:val="006878A6"/>
    <w:rPr>
      <w:rFonts w:ascii="Cambria" w:hAnsi="Cambria" w:cs="Times New Roman"/>
      <w:b/>
      <w:bCs/>
      <w:color w:val="4F81BD"/>
      <w:sz w:val="26"/>
      <w:szCs w:val="26"/>
    </w:rPr>
  </w:style>
  <w:style w:type="character" w:customStyle="1" w:styleId="Balk3Char">
    <w:name w:val="Başlık 3 Char"/>
    <w:basedOn w:val="VarsaylanParagrafYazTipi"/>
    <w:link w:val="Balk3"/>
    <w:uiPriority w:val="99"/>
    <w:locked/>
    <w:rsid w:val="006878A6"/>
    <w:rPr>
      <w:rFonts w:ascii="Cambria" w:hAnsi="Cambria" w:cs="Times New Roman"/>
      <w:b/>
      <w:bCs/>
      <w:color w:val="4F81BD"/>
    </w:rPr>
  </w:style>
  <w:style w:type="paragraph" w:customStyle="1" w:styleId="Default">
    <w:name w:val="Default"/>
    <w:uiPriority w:val="99"/>
    <w:rsid w:val="0099322C"/>
    <w:pPr>
      <w:autoSpaceDE w:val="0"/>
      <w:autoSpaceDN w:val="0"/>
      <w:adjustRightInd w:val="0"/>
    </w:pPr>
    <w:rPr>
      <w:rFonts w:ascii="Times New Roman" w:hAnsi="Times New Roman"/>
      <w:color w:val="000000"/>
      <w:sz w:val="24"/>
      <w:szCs w:val="24"/>
    </w:rPr>
  </w:style>
  <w:style w:type="paragraph" w:styleId="BelgeBalantlar">
    <w:name w:val="Document Map"/>
    <w:basedOn w:val="Normal"/>
    <w:link w:val="BelgeBalantlarChar"/>
    <w:uiPriority w:val="99"/>
    <w:semiHidden/>
    <w:rsid w:val="0099322C"/>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locked/>
    <w:rsid w:val="0099322C"/>
    <w:rPr>
      <w:rFonts w:ascii="Tahoma" w:hAnsi="Tahoma" w:cs="Tahoma"/>
      <w:sz w:val="16"/>
      <w:szCs w:val="16"/>
    </w:rPr>
  </w:style>
  <w:style w:type="paragraph" w:styleId="ListeParagraf">
    <w:name w:val="List Paragraph"/>
    <w:basedOn w:val="Normal"/>
    <w:uiPriority w:val="99"/>
    <w:qFormat/>
    <w:rsid w:val="003F50F7"/>
    <w:pPr>
      <w:ind w:left="720"/>
      <w:contextualSpacing/>
    </w:pPr>
  </w:style>
  <w:style w:type="paragraph" w:styleId="DipnotMetni">
    <w:name w:val="footnote text"/>
    <w:basedOn w:val="Normal"/>
    <w:link w:val="DipnotMetniChar"/>
    <w:uiPriority w:val="99"/>
    <w:rsid w:val="00AE3AE5"/>
    <w:pPr>
      <w:spacing w:after="0" w:line="240" w:lineRule="auto"/>
    </w:pPr>
    <w:rPr>
      <w:rFonts w:ascii="Times New Roman" w:hAnsi="Times New Roman"/>
      <w:sz w:val="20"/>
      <w:szCs w:val="20"/>
    </w:rPr>
  </w:style>
  <w:style w:type="character" w:customStyle="1" w:styleId="DipnotMetniChar">
    <w:name w:val="Dipnot Metni Char"/>
    <w:basedOn w:val="VarsaylanParagrafYazTipi"/>
    <w:link w:val="DipnotMetni"/>
    <w:uiPriority w:val="99"/>
    <w:locked/>
    <w:rsid w:val="00AE3AE5"/>
    <w:rPr>
      <w:rFonts w:ascii="Times New Roman" w:hAnsi="Times New Roman" w:cs="Times New Roman"/>
      <w:sz w:val="20"/>
      <w:szCs w:val="20"/>
    </w:rPr>
  </w:style>
  <w:style w:type="paragraph" w:styleId="stBilgi">
    <w:name w:val="header"/>
    <w:basedOn w:val="Normal"/>
    <w:link w:val="stBilgiChar"/>
    <w:uiPriority w:val="99"/>
    <w:rsid w:val="00A5237F"/>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A5237F"/>
    <w:rPr>
      <w:rFonts w:cs="Times New Roman"/>
    </w:rPr>
  </w:style>
  <w:style w:type="paragraph" w:styleId="AltBilgi">
    <w:name w:val="footer"/>
    <w:basedOn w:val="Normal"/>
    <w:link w:val="AltBilgiChar"/>
    <w:uiPriority w:val="99"/>
    <w:rsid w:val="00A523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A5237F"/>
    <w:rPr>
      <w:rFonts w:cs="Times New Roman"/>
    </w:rPr>
  </w:style>
  <w:style w:type="paragraph" w:styleId="BalonMetni">
    <w:name w:val="Balloon Text"/>
    <w:basedOn w:val="Normal"/>
    <w:link w:val="BalonMetniChar"/>
    <w:uiPriority w:val="99"/>
    <w:semiHidden/>
    <w:rsid w:val="00C60550"/>
    <w:pPr>
      <w:spacing w:after="0" w:line="240" w:lineRule="auto"/>
    </w:pPr>
    <w:rPr>
      <w:rFonts w:ascii="Tahoma" w:hAnsi="Tahoma" w:cs="Tahoma"/>
      <w:sz w:val="16"/>
      <w:szCs w:val="16"/>
      <w:lang w:eastAsia="en-US"/>
    </w:rPr>
  </w:style>
  <w:style w:type="character" w:customStyle="1" w:styleId="BalloonTextChar">
    <w:name w:val="Balloon Text Char"/>
    <w:basedOn w:val="VarsaylanParagrafYazTipi"/>
    <w:uiPriority w:val="99"/>
    <w:semiHidden/>
    <w:locked/>
    <w:rsid w:val="00017C40"/>
    <w:rPr>
      <w:rFonts w:ascii="Times New Roman" w:hAnsi="Times New Roman" w:cs="Times New Roman"/>
      <w:sz w:val="2"/>
    </w:rPr>
  </w:style>
  <w:style w:type="character" w:customStyle="1" w:styleId="BalonMetniChar">
    <w:name w:val="Balon Metni Char"/>
    <w:basedOn w:val="VarsaylanParagrafYazTipi"/>
    <w:link w:val="BalonMetni"/>
    <w:uiPriority w:val="99"/>
    <w:semiHidden/>
    <w:locked/>
    <w:rsid w:val="00C60550"/>
    <w:rPr>
      <w:rFonts w:ascii="Tahoma" w:hAnsi="Tahoma" w:cs="Tahoma"/>
      <w:sz w:val="16"/>
      <w:szCs w:val="16"/>
      <w:lang w:val="tr-TR" w:eastAsia="en-US" w:bidi="ar-SA"/>
    </w:rPr>
  </w:style>
  <w:style w:type="character" w:styleId="DipnotBavurusu">
    <w:name w:val="footnote reference"/>
    <w:basedOn w:val="VarsaylanParagrafYazTipi"/>
    <w:uiPriority w:val="99"/>
    <w:semiHidden/>
    <w:rsid w:val="00DF00B8"/>
    <w:rPr>
      <w:rFonts w:cs="Times New Roman"/>
      <w:vertAlign w:val="superscript"/>
    </w:rPr>
  </w:style>
  <w:style w:type="table" w:styleId="TabloKlavuzu">
    <w:name w:val="Table Grid"/>
    <w:basedOn w:val="NormalTablo"/>
    <w:uiPriority w:val="99"/>
    <w:locked/>
    <w:rsid w:val="004A181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EE24D8"/>
    <w:rPr>
      <w:rFonts w:cs="Times New Roman"/>
    </w:rPr>
  </w:style>
  <w:style w:type="character" w:styleId="Kpr">
    <w:name w:val="Hyperlink"/>
    <w:basedOn w:val="VarsaylanParagrafYazTipi"/>
    <w:uiPriority w:val="99"/>
    <w:unhideWhenUsed/>
    <w:rsid w:val="002E5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z.yok.gov.tr/UlusalTezMerkezi/TezGoster?key=7d53ed97e31a"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7500</Words>
  <Characters>42755</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MENGÜ TENGRİ</dc:creator>
  <cp:lastModifiedBy>ronaldinho424</cp:lastModifiedBy>
  <cp:revision>2</cp:revision>
  <cp:lastPrinted>2013-09-05T14:51:00Z</cp:lastPrinted>
  <dcterms:created xsi:type="dcterms:W3CDTF">2022-10-18T12:33:00Z</dcterms:created>
  <dcterms:modified xsi:type="dcterms:W3CDTF">2022-10-18T12:33:00Z</dcterms:modified>
</cp:coreProperties>
</file>